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B5C" w:rsidRPr="00660EFB" w:rsidRDefault="00191B5C" w:rsidP="00191B5C">
      <w:pPr>
        <w:rPr>
          <w:rFonts w:ascii="Courier New" w:hAnsi="Courier New" w:cs="Courier New"/>
          <w:b/>
          <w:sz w:val="28"/>
          <w:szCs w:val="28"/>
        </w:rPr>
      </w:pPr>
      <w:r w:rsidRPr="00660EFB">
        <w:rPr>
          <w:rFonts w:ascii="Courier New" w:hAnsi="Courier New" w:cs="Courier New"/>
          <w:b/>
        </w:rPr>
        <w:t xml:space="preserve">The Commissar Order of 6 June 1941 </w:t>
      </w:r>
    </w:p>
    <w:p w:rsidR="00191B5C" w:rsidRPr="00660EFB" w:rsidRDefault="00191B5C" w:rsidP="00191B5C">
      <w:pPr>
        <w:pStyle w:val="NormalWeb"/>
        <w:rPr>
          <w:rFonts w:ascii="Courier New" w:hAnsi="Courier New" w:cs="Courier New"/>
        </w:rPr>
      </w:pPr>
      <w:r w:rsidRPr="00660EFB">
        <w:rPr>
          <w:rFonts w:ascii="Courier New" w:hAnsi="Courier New" w:cs="Courier New"/>
          <w:b/>
          <w:bCs/>
          <w:i/>
          <w:iCs/>
        </w:rPr>
        <w:t>Guidelines for the Treatment of Political Commissars</w:t>
      </w:r>
      <w:r w:rsidRPr="00660EFB">
        <w:rPr>
          <w:rFonts w:ascii="Courier New" w:hAnsi="Courier New" w:cs="Courier New"/>
        </w:rPr>
        <w:t xml:space="preserve"> </w:t>
      </w:r>
    </w:p>
    <w:p w:rsidR="00191B5C" w:rsidRPr="00660EFB" w:rsidRDefault="00191B5C" w:rsidP="00191B5C">
      <w:pPr>
        <w:pStyle w:val="NormalWeb"/>
        <w:rPr>
          <w:rFonts w:ascii="Courier New" w:hAnsi="Courier New" w:cs="Courier New"/>
        </w:rPr>
      </w:pPr>
      <w:r w:rsidRPr="00660EFB">
        <w:rPr>
          <w:rFonts w:ascii="Courier New" w:hAnsi="Courier New" w:cs="Courier New"/>
        </w:rPr>
        <w:t xml:space="preserve">In the battle against Bolshevism, the adherence of the enemy to the principles of humanity or international law is not to </w:t>
      </w:r>
      <w:proofErr w:type="gramStart"/>
      <w:r w:rsidRPr="00660EFB">
        <w:rPr>
          <w:rFonts w:ascii="Courier New" w:hAnsi="Courier New" w:cs="Courier New"/>
        </w:rPr>
        <w:t>be counted on</w:t>
      </w:r>
      <w:proofErr w:type="gramEnd"/>
      <w:r w:rsidRPr="00660EFB">
        <w:rPr>
          <w:rFonts w:ascii="Courier New" w:hAnsi="Courier New" w:cs="Courier New"/>
        </w:rPr>
        <w:t xml:space="preserve">. In </w:t>
      </w:r>
      <w:proofErr w:type="gramStart"/>
      <w:r w:rsidRPr="00660EFB">
        <w:rPr>
          <w:rFonts w:ascii="Courier New" w:hAnsi="Courier New" w:cs="Courier New"/>
        </w:rPr>
        <w:t>particular</w:t>
      </w:r>
      <w:proofErr w:type="gramEnd"/>
      <w:r w:rsidRPr="00660EFB">
        <w:rPr>
          <w:rFonts w:ascii="Courier New" w:hAnsi="Courier New" w:cs="Courier New"/>
        </w:rPr>
        <w:t xml:space="preserve"> the treatment of those of us who are taken prisoner in a manner full of hatred, cruelty and inhumanity can be expected from the </w:t>
      </w:r>
      <w:r w:rsidRPr="00660EFB">
        <w:rPr>
          <w:rFonts w:ascii="Courier New" w:hAnsi="Courier New" w:cs="Courier New"/>
          <w:i/>
          <w:iCs/>
        </w:rPr>
        <w:t>political commissars of every kind</w:t>
      </w:r>
      <w:r w:rsidRPr="00660EFB">
        <w:rPr>
          <w:rFonts w:ascii="Courier New" w:hAnsi="Courier New" w:cs="Courier New"/>
        </w:rPr>
        <w:t xml:space="preserve"> as the real pillars of opposition. </w:t>
      </w:r>
    </w:p>
    <w:p w:rsidR="00191B5C" w:rsidRPr="00660EFB" w:rsidRDefault="00191B5C" w:rsidP="00191B5C">
      <w:pPr>
        <w:pStyle w:val="NormalWeb"/>
        <w:rPr>
          <w:rFonts w:ascii="Courier New" w:hAnsi="Courier New" w:cs="Courier New"/>
        </w:rPr>
      </w:pPr>
      <w:r w:rsidRPr="00660EFB">
        <w:rPr>
          <w:rFonts w:ascii="Courier New" w:hAnsi="Courier New" w:cs="Courier New"/>
        </w:rPr>
        <w:t xml:space="preserve">The troops must be aware that: </w:t>
      </w:r>
      <w:r w:rsidRPr="00660EFB">
        <w:rPr>
          <w:rFonts w:ascii="Courier New" w:hAnsi="Courier New" w:cs="Courier New"/>
        </w:rPr>
        <w:br/>
        <w:t xml:space="preserve">1. </w:t>
      </w:r>
      <w:proofErr w:type="gramStart"/>
      <w:r w:rsidRPr="00660EFB">
        <w:rPr>
          <w:rFonts w:ascii="Courier New" w:hAnsi="Courier New" w:cs="Courier New"/>
        </w:rPr>
        <w:t>In</w:t>
      </w:r>
      <w:proofErr w:type="gramEnd"/>
      <w:r w:rsidRPr="00660EFB">
        <w:rPr>
          <w:rFonts w:ascii="Courier New" w:hAnsi="Courier New" w:cs="Courier New"/>
        </w:rPr>
        <w:t xml:space="preserve"> this battle mercy or considerations of international law with regard to these elements is false. They are a danger to our own safety and to the rapid pacification of the conquered territories. </w:t>
      </w:r>
    </w:p>
    <w:p w:rsidR="00191B5C" w:rsidRPr="00660EFB" w:rsidRDefault="00191B5C" w:rsidP="00191B5C">
      <w:pPr>
        <w:pStyle w:val="NormalWeb"/>
        <w:rPr>
          <w:rFonts w:ascii="Courier New" w:hAnsi="Courier New" w:cs="Courier New"/>
        </w:rPr>
      </w:pPr>
      <w:r w:rsidRPr="00660EFB">
        <w:rPr>
          <w:rFonts w:ascii="Courier New" w:hAnsi="Courier New" w:cs="Courier New"/>
        </w:rPr>
        <w:t xml:space="preserve">2. The originators of barbaric, Asiatic methods of warfare are the political commissars. So </w:t>
      </w:r>
      <w:r w:rsidRPr="00660EFB">
        <w:rPr>
          <w:rFonts w:ascii="Courier New" w:hAnsi="Courier New" w:cs="Courier New"/>
          <w:i/>
          <w:iCs/>
        </w:rPr>
        <w:t>immediate</w:t>
      </w:r>
      <w:r w:rsidRPr="00660EFB">
        <w:rPr>
          <w:rFonts w:ascii="Courier New" w:hAnsi="Courier New" w:cs="Courier New"/>
        </w:rPr>
        <w:t xml:space="preserve"> and unhesitatingly severe measures </w:t>
      </w:r>
      <w:proofErr w:type="gramStart"/>
      <w:r w:rsidRPr="00660EFB">
        <w:rPr>
          <w:rFonts w:ascii="Courier New" w:hAnsi="Courier New" w:cs="Courier New"/>
        </w:rPr>
        <w:t>must be undertaken</w:t>
      </w:r>
      <w:proofErr w:type="gramEnd"/>
      <w:r w:rsidRPr="00660EFB">
        <w:rPr>
          <w:rFonts w:ascii="Courier New" w:hAnsi="Courier New" w:cs="Courier New"/>
        </w:rPr>
        <w:t xml:space="preserve"> against them. </w:t>
      </w:r>
      <w:r w:rsidRPr="00660EFB">
        <w:rPr>
          <w:rFonts w:ascii="Courier New" w:hAnsi="Courier New" w:cs="Courier New"/>
        </w:rPr>
        <w:br/>
        <w:t xml:space="preserve">They are therefore, when </w:t>
      </w:r>
      <w:proofErr w:type="gramStart"/>
      <w:r w:rsidRPr="00660EFB">
        <w:rPr>
          <w:rFonts w:ascii="Courier New" w:hAnsi="Courier New" w:cs="Courier New"/>
        </w:rPr>
        <w:t>captured either</w:t>
      </w:r>
      <w:proofErr w:type="gramEnd"/>
      <w:r w:rsidRPr="00660EFB">
        <w:rPr>
          <w:rFonts w:ascii="Courier New" w:hAnsi="Courier New" w:cs="Courier New"/>
        </w:rPr>
        <w:t xml:space="preserve"> in battle or offering resistance, as a matter of routine to be dispatched by firearms. </w:t>
      </w:r>
      <w:r w:rsidRPr="00660EFB">
        <w:rPr>
          <w:rFonts w:ascii="Courier New" w:hAnsi="Courier New" w:cs="Courier New"/>
        </w:rPr>
        <w:br/>
        <w:t xml:space="preserve">The following provisions also apply: </w:t>
      </w:r>
    </w:p>
    <w:p w:rsidR="00191B5C" w:rsidRPr="00660EFB" w:rsidRDefault="00191B5C" w:rsidP="00191B5C">
      <w:pPr>
        <w:pStyle w:val="NormalWeb"/>
        <w:rPr>
          <w:rFonts w:ascii="Courier New" w:hAnsi="Courier New" w:cs="Courier New"/>
        </w:rPr>
      </w:pPr>
      <w:r w:rsidRPr="00660EFB">
        <w:rPr>
          <w:rFonts w:ascii="Courier New" w:hAnsi="Courier New" w:cs="Courier New"/>
        </w:rPr>
        <w:t xml:space="preserve">2. ...Political commissars </w:t>
      </w:r>
      <w:r w:rsidRPr="00660EFB">
        <w:rPr>
          <w:rFonts w:ascii="Courier New" w:hAnsi="Courier New" w:cs="Courier New"/>
          <w:i/>
          <w:iCs/>
        </w:rPr>
        <w:t>as agents of the enemy troops</w:t>
      </w:r>
      <w:r w:rsidRPr="00660EFB">
        <w:rPr>
          <w:rFonts w:ascii="Courier New" w:hAnsi="Courier New" w:cs="Courier New"/>
        </w:rPr>
        <w:t xml:space="preserve"> are recognizable from their special badge—a red star with a golden woven hammer and sickle on the sleeves.... They are to be separated from the prisoners of war </w:t>
      </w:r>
      <w:r w:rsidRPr="00660EFB">
        <w:rPr>
          <w:rFonts w:ascii="Courier New" w:hAnsi="Courier New" w:cs="Courier New"/>
          <w:i/>
          <w:iCs/>
        </w:rPr>
        <w:t>immediately</w:t>
      </w:r>
      <w:r w:rsidRPr="00660EFB">
        <w:rPr>
          <w:rFonts w:ascii="Courier New" w:hAnsi="Courier New" w:cs="Courier New"/>
        </w:rPr>
        <w:t xml:space="preserve">, i.e. already on the battlefield. This is necessary, in order to remove from them any possibility of influencing the captured soldiers. These commissars are not to </w:t>
      </w:r>
      <w:proofErr w:type="gramStart"/>
      <w:r w:rsidRPr="00660EFB">
        <w:rPr>
          <w:rFonts w:ascii="Courier New" w:hAnsi="Courier New" w:cs="Courier New"/>
        </w:rPr>
        <w:t>be recognized</w:t>
      </w:r>
      <w:proofErr w:type="gramEnd"/>
      <w:r w:rsidRPr="00660EFB">
        <w:rPr>
          <w:rFonts w:ascii="Courier New" w:hAnsi="Courier New" w:cs="Courier New"/>
        </w:rPr>
        <w:t xml:space="preserve"> as soldiers; the protection due to prisoners of war under international law does not apply to them. When they </w:t>
      </w:r>
      <w:proofErr w:type="gramStart"/>
      <w:r w:rsidRPr="00660EFB">
        <w:rPr>
          <w:rFonts w:ascii="Courier New" w:hAnsi="Courier New" w:cs="Courier New"/>
        </w:rPr>
        <w:t>have been separated</w:t>
      </w:r>
      <w:proofErr w:type="gramEnd"/>
      <w:r w:rsidRPr="00660EFB">
        <w:rPr>
          <w:rFonts w:ascii="Courier New" w:hAnsi="Courier New" w:cs="Courier New"/>
        </w:rPr>
        <w:t xml:space="preserve">, they are to be finished off. </w:t>
      </w:r>
    </w:p>
    <w:p w:rsidR="00191B5C" w:rsidRPr="00660EFB" w:rsidRDefault="00191B5C" w:rsidP="00191B5C">
      <w:pPr>
        <w:pStyle w:val="NormalWeb"/>
        <w:rPr>
          <w:rFonts w:ascii="Courier New" w:hAnsi="Courier New" w:cs="Courier New"/>
        </w:rPr>
      </w:pPr>
      <w:r w:rsidRPr="00660EFB">
        <w:rPr>
          <w:rFonts w:ascii="Courier New" w:hAnsi="Courier New" w:cs="Courier New"/>
        </w:rPr>
        <w:t xml:space="preserve">3. </w:t>
      </w:r>
      <w:r w:rsidRPr="00660EFB">
        <w:rPr>
          <w:rFonts w:ascii="Courier New" w:hAnsi="Courier New" w:cs="Courier New"/>
          <w:i/>
          <w:iCs/>
        </w:rPr>
        <w:t xml:space="preserve">Political commissars who have not made themselves guilty of any enemy action nor </w:t>
      </w:r>
      <w:proofErr w:type="gramStart"/>
      <w:r w:rsidRPr="00660EFB">
        <w:rPr>
          <w:rFonts w:ascii="Courier New" w:hAnsi="Courier New" w:cs="Courier New"/>
          <w:i/>
          <w:iCs/>
        </w:rPr>
        <w:t>are suspected</w:t>
      </w:r>
      <w:proofErr w:type="gramEnd"/>
      <w:r w:rsidRPr="00660EFB">
        <w:rPr>
          <w:rFonts w:ascii="Courier New" w:hAnsi="Courier New" w:cs="Courier New"/>
          <w:i/>
          <w:iCs/>
        </w:rPr>
        <w:t xml:space="preserve"> of such</w:t>
      </w:r>
      <w:r w:rsidRPr="00660EFB">
        <w:rPr>
          <w:rFonts w:ascii="Courier New" w:hAnsi="Courier New" w:cs="Courier New"/>
        </w:rPr>
        <w:t xml:space="preserve"> should be left unmolested for the time being. It will only be possible after further penetration of the country to decide whether remaining functionaries </w:t>
      </w:r>
      <w:proofErr w:type="gramStart"/>
      <w:r w:rsidRPr="00660EFB">
        <w:rPr>
          <w:rFonts w:ascii="Courier New" w:hAnsi="Courier New" w:cs="Courier New"/>
        </w:rPr>
        <w:t>may be left</w:t>
      </w:r>
      <w:proofErr w:type="gramEnd"/>
      <w:r w:rsidRPr="00660EFB">
        <w:rPr>
          <w:rFonts w:ascii="Courier New" w:hAnsi="Courier New" w:cs="Courier New"/>
        </w:rPr>
        <w:t xml:space="preserve"> in place or are to be handed over to the </w:t>
      </w:r>
      <w:proofErr w:type="spellStart"/>
      <w:r w:rsidRPr="00660EFB">
        <w:rPr>
          <w:rFonts w:ascii="Courier New" w:hAnsi="Courier New" w:cs="Courier New"/>
        </w:rPr>
        <w:t>Sonderkommandos</w:t>
      </w:r>
      <w:proofErr w:type="spellEnd"/>
      <w:r w:rsidRPr="00660EFB">
        <w:rPr>
          <w:rFonts w:ascii="Courier New" w:hAnsi="Courier New" w:cs="Courier New"/>
        </w:rPr>
        <w:t xml:space="preserve">. The aim should be for the latter to carry out the assessment.  In judging the question "guilty or not guilty", the personal impression of the attitude and bearing of the commissar should as a matter of principle count for more than the facts of the </w:t>
      </w:r>
      <w:proofErr w:type="gramStart"/>
      <w:r w:rsidRPr="00660EFB">
        <w:rPr>
          <w:rFonts w:ascii="Courier New" w:hAnsi="Courier New" w:cs="Courier New"/>
        </w:rPr>
        <w:t>case which</w:t>
      </w:r>
      <w:proofErr w:type="gramEnd"/>
      <w:r w:rsidRPr="00660EFB">
        <w:rPr>
          <w:rFonts w:ascii="Courier New" w:hAnsi="Courier New" w:cs="Courier New"/>
        </w:rPr>
        <w:t xml:space="preserve"> it may not be possible to prove. </w:t>
      </w:r>
    </w:p>
    <w:p w:rsidR="00191B5C" w:rsidRDefault="00191B5C" w:rsidP="00191B5C">
      <w:pPr>
        <w:pStyle w:val="PlainText"/>
        <w:rPr>
          <w:b/>
          <w:sz w:val="24"/>
          <w:szCs w:val="24"/>
        </w:rPr>
      </w:pPr>
      <w:r>
        <w:rPr>
          <w:b/>
          <w:sz w:val="24"/>
          <w:szCs w:val="24"/>
        </w:rPr>
        <w:t>QUESTIONS:</w:t>
      </w:r>
    </w:p>
    <w:p w:rsidR="00191B5C" w:rsidRPr="00B074F4" w:rsidRDefault="00191B5C" w:rsidP="00B074F4">
      <w:pPr>
        <w:pStyle w:val="PlainText"/>
        <w:rPr>
          <w:b/>
          <w:sz w:val="24"/>
          <w:szCs w:val="24"/>
        </w:rPr>
      </w:pPr>
      <w:r w:rsidRPr="00660EFB">
        <w:rPr>
          <w:b/>
          <w:sz w:val="24"/>
          <w:szCs w:val="24"/>
        </w:rPr>
        <w:t>What are the main points in this order?  How does it illustrate that the war against the Soviet Union would be a different kind of war?</w:t>
      </w:r>
      <w:bookmarkStart w:id="0" w:name="_GoBack"/>
      <w:bookmarkEnd w:id="0"/>
    </w:p>
    <w:p w:rsidR="00191B5C" w:rsidRDefault="00191B5C">
      <w:pPr>
        <w:spacing w:after="160" w:line="259" w:lineRule="auto"/>
      </w:pPr>
      <w:r>
        <w:br w:type="page"/>
      </w:r>
    </w:p>
    <w:p w:rsidR="007156B1" w:rsidRPr="007156B1" w:rsidRDefault="007156B1" w:rsidP="00191B5C">
      <w:pPr>
        <w:pStyle w:val="NormalWeb"/>
        <w:rPr>
          <w:rFonts w:asciiTheme="minorHAnsi" w:hAnsiTheme="minorHAnsi"/>
          <w:b/>
          <w:sz w:val="26"/>
          <w:szCs w:val="26"/>
        </w:rPr>
      </w:pPr>
      <w:r w:rsidRPr="007156B1">
        <w:rPr>
          <w:rFonts w:asciiTheme="minorHAnsi" w:hAnsiTheme="minorHAnsi"/>
          <w:b/>
          <w:sz w:val="26"/>
          <w:szCs w:val="26"/>
        </w:rPr>
        <w:lastRenderedPageBreak/>
        <w:t xml:space="preserve">Excerpts from “Guidelines for the Conduct of the Troops in Russia” (May 19, 1941) </w:t>
      </w:r>
    </w:p>
    <w:p w:rsidR="00191B5C" w:rsidRPr="007156B1" w:rsidRDefault="00191B5C" w:rsidP="00191B5C">
      <w:pPr>
        <w:pStyle w:val="NormalWeb"/>
        <w:rPr>
          <w:rFonts w:asciiTheme="minorHAnsi" w:hAnsiTheme="minorHAnsi"/>
          <w:sz w:val="26"/>
          <w:szCs w:val="26"/>
        </w:rPr>
      </w:pPr>
      <w:r w:rsidRPr="007156B1">
        <w:rPr>
          <w:rFonts w:asciiTheme="minorHAnsi" w:hAnsiTheme="minorHAnsi"/>
          <w:sz w:val="26"/>
          <w:szCs w:val="26"/>
        </w:rPr>
        <w:t>Regarding the</w:t>
      </w:r>
      <w:r w:rsidR="007156B1" w:rsidRPr="007156B1">
        <w:rPr>
          <w:rFonts w:asciiTheme="minorHAnsi" w:hAnsiTheme="minorHAnsi"/>
          <w:sz w:val="26"/>
          <w:szCs w:val="26"/>
        </w:rPr>
        <w:t xml:space="preserve"> conduct of troops towards the B</w:t>
      </w:r>
      <w:r w:rsidRPr="007156B1">
        <w:rPr>
          <w:rFonts w:asciiTheme="minorHAnsi" w:hAnsiTheme="minorHAnsi"/>
          <w:sz w:val="26"/>
          <w:szCs w:val="26"/>
        </w:rPr>
        <w:t>olshevistic system, vague ideas are still prevalent in many cases. The most essential aim of war against the</w:t>
      </w:r>
      <w:r w:rsidR="007156B1" w:rsidRPr="007156B1">
        <w:rPr>
          <w:rFonts w:asciiTheme="minorHAnsi" w:hAnsiTheme="minorHAnsi"/>
          <w:sz w:val="26"/>
          <w:szCs w:val="26"/>
        </w:rPr>
        <w:t xml:space="preserve"> Jewish-B</w:t>
      </w:r>
      <w:r w:rsidRPr="007156B1">
        <w:rPr>
          <w:rFonts w:asciiTheme="minorHAnsi" w:hAnsiTheme="minorHAnsi"/>
          <w:sz w:val="26"/>
          <w:szCs w:val="26"/>
        </w:rPr>
        <w:t xml:space="preserve">olshevistic system is a </w:t>
      </w:r>
      <w:r w:rsidRPr="007156B1">
        <w:rPr>
          <w:rFonts w:asciiTheme="minorHAnsi" w:hAnsiTheme="minorHAnsi"/>
          <w:b/>
          <w:sz w:val="26"/>
          <w:szCs w:val="26"/>
        </w:rPr>
        <w:t>complete destruction of their means o</w:t>
      </w:r>
      <w:r w:rsidR="007156B1" w:rsidRPr="007156B1">
        <w:rPr>
          <w:rFonts w:asciiTheme="minorHAnsi" w:hAnsiTheme="minorHAnsi"/>
          <w:b/>
          <w:sz w:val="26"/>
          <w:szCs w:val="26"/>
        </w:rPr>
        <w:t>f power</w:t>
      </w:r>
      <w:r w:rsidR="007156B1" w:rsidRPr="007156B1">
        <w:rPr>
          <w:rFonts w:asciiTheme="minorHAnsi" w:hAnsiTheme="minorHAnsi"/>
          <w:sz w:val="26"/>
          <w:szCs w:val="26"/>
        </w:rPr>
        <w:t xml:space="preserve"> and the elimination of A</w:t>
      </w:r>
      <w:r w:rsidRPr="007156B1">
        <w:rPr>
          <w:rFonts w:asciiTheme="minorHAnsi" w:hAnsiTheme="minorHAnsi"/>
          <w:sz w:val="26"/>
          <w:szCs w:val="26"/>
        </w:rPr>
        <w:t xml:space="preserve">siatic influence from the European culture. </w:t>
      </w:r>
    </w:p>
    <w:p w:rsidR="00191B5C" w:rsidRPr="007156B1" w:rsidRDefault="00191B5C" w:rsidP="00191B5C">
      <w:pPr>
        <w:pStyle w:val="NormalWeb"/>
        <w:rPr>
          <w:rFonts w:asciiTheme="minorHAnsi" w:hAnsiTheme="minorHAnsi"/>
          <w:sz w:val="26"/>
          <w:szCs w:val="26"/>
        </w:rPr>
      </w:pPr>
      <w:r w:rsidRPr="007156B1">
        <w:rPr>
          <w:rFonts w:asciiTheme="minorHAnsi" w:hAnsiTheme="minorHAnsi"/>
          <w:sz w:val="26"/>
          <w:szCs w:val="26"/>
        </w:rPr>
        <w:t xml:space="preserve">In this connection the troops are facing </w:t>
      </w:r>
      <w:proofErr w:type="gramStart"/>
      <w:r w:rsidRPr="007156B1">
        <w:rPr>
          <w:rFonts w:asciiTheme="minorHAnsi" w:hAnsiTheme="minorHAnsi"/>
          <w:sz w:val="26"/>
          <w:szCs w:val="26"/>
        </w:rPr>
        <w:t>tasks which</w:t>
      </w:r>
      <w:proofErr w:type="gramEnd"/>
      <w:r w:rsidRPr="007156B1">
        <w:rPr>
          <w:rFonts w:asciiTheme="minorHAnsi" w:hAnsiTheme="minorHAnsi"/>
          <w:sz w:val="26"/>
          <w:szCs w:val="26"/>
        </w:rPr>
        <w:t xml:space="preserve"> exceed the one sided routine of soldiering. The </w:t>
      </w:r>
      <w:r w:rsidRPr="007156B1">
        <w:rPr>
          <w:rFonts w:asciiTheme="minorHAnsi" w:hAnsiTheme="minorHAnsi"/>
          <w:b/>
          <w:sz w:val="26"/>
          <w:szCs w:val="26"/>
        </w:rPr>
        <w:t>soldier in the eastern territories is not merely a fighter according to the rules of the art of war but also a bearer of ruthless national ideology and the avenger of bestialities which have been inflicted upon German and racially related nations</w:t>
      </w:r>
      <w:r w:rsidRPr="007156B1">
        <w:rPr>
          <w:rFonts w:asciiTheme="minorHAnsi" w:hAnsiTheme="minorHAnsi"/>
          <w:sz w:val="26"/>
          <w:szCs w:val="26"/>
        </w:rPr>
        <w:t>.</w:t>
      </w:r>
    </w:p>
    <w:p w:rsidR="00191B5C" w:rsidRPr="007156B1" w:rsidRDefault="00191B5C" w:rsidP="00191B5C">
      <w:pPr>
        <w:pStyle w:val="NormalWeb"/>
        <w:rPr>
          <w:rFonts w:asciiTheme="minorHAnsi" w:hAnsiTheme="minorHAnsi"/>
          <w:sz w:val="26"/>
          <w:szCs w:val="26"/>
        </w:rPr>
      </w:pPr>
      <w:proofErr w:type="gramStart"/>
      <w:r w:rsidRPr="007156B1">
        <w:rPr>
          <w:rFonts w:asciiTheme="minorHAnsi" w:hAnsiTheme="minorHAnsi"/>
          <w:sz w:val="26"/>
          <w:szCs w:val="26"/>
        </w:rPr>
        <w:t>Therefore</w:t>
      </w:r>
      <w:proofErr w:type="gramEnd"/>
      <w:r w:rsidRPr="007156B1">
        <w:rPr>
          <w:rFonts w:asciiTheme="minorHAnsi" w:hAnsiTheme="minorHAnsi"/>
          <w:sz w:val="26"/>
          <w:szCs w:val="26"/>
        </w:rPr>
        <w:t xml:space="preserve"> </w:t>
      </w:r>
      <w:r w:rsidRPr="007156B1">
        <w:rPr>
          <w:rFonts w:asciiTheme="minorHAnsi" w:hAnsiTheme="minorHAnsi"/>
          <w:b/>
          <w:sz w:val="26"/>
          <w:szCs w:val="26"/>
        </w:rPr>
        <w:t>the soldier must have full understanding for the necessity of a severe but just revenge on subhuman Jewry</w:t>
      </w:r>
      <w:r w:rsidRPr="007156B1">
        <w:rPr>
          <w:rFonts w:asciiTheme="minorHAnsi" w:hAnsiTheme="minorHAnsi"/>
          <w:sz w:val="26"/>
          <w:szCs w:val="26"/>
        </w:rPr>
        <w:t xml:space="preserve">. The Army has to aim at another purpose, </w:t>
      </w:r>
      <w:proofErr w:type="spellStart"/>
      <w:r w:rsidRPr="007156B1">
        <w:rPr>
          <w:rFonts w:asciiTheme="minorHAnsi" w:hAnsiTheme="minorHAnsi"/>
          <w:sz w:val="26"/>
          <w:szCs w:val="26"/>
        </w:rPr>
        <w:t>i</w:t>
      </w:r>
      <w:proofErr w:type="spellEnd"/>
      <w:r w:rsidRPr="007156B1">
        <w:rPr>
          <w:rFonts w:asciiTheme="minorHAnsi" w:hAnsiTheme="minorHAnsi"/>
          <w:sz w:val="26"/>
          <w:szCs w:val="26"/>
        </w:rPr>
        <w:t xml:space="preserve">. e., </w:t>
      </w:r>
      <w:r w:rsidRPr="007156B1">
        <w:rPr>
          <w:rFonts w:asciiTheme="minorHAnsi" w:hAnsiTheme="minorHAnsi"/>
          <w:b/>
          <w:sz w:val="26"/>
          <w:szCs w:val="26"/>
        </w:rPr>
        <w:t xml:space="preserve">the annihilation of revolts in </w:t>
      </w:r>
      <w:proofErr w:type="gramStart"/>
      <w:r w:rsidRPr="007156B1">
        <w:rPr>
          <w:rFonts w:asciiTheme="minorHAnsi" w:hAnsiTheme="minorHAnsi"/>
          <w:b/>
          <w:sz w:val="26"/>
          <w:szCs w:val="26"/>
        </w:rPr>
        <w:t>hinterland which</w:t>
      </w:r>
      <w:proofErr w:type="gramEnd"/>
      <w:r w:rsidRPr="007156B1">
        <w:rPr>
          <w:rFonts w:asciiTheme="minorHAnsi" w:hAnsiTheme="minorHAnsi"/>
          <w:b/>
          <w:sz w:val="26"/>
          <w:szCs w:val="26"/>
        </w:rPr>
        <w:t>, as experience proves, have always been caused by Jews</w:t>
      </w:r>
      <w:r w:rsidRPr="007156B1">
        <w:rPr>
          <w:rFonts w:asciiTheme="minorHAnsi" w:hAnsiTheme="minorHAnsi"/>
          <w:sz w:val="26"/>
          <w:szCs w:val="26"/>
        </w:rPr>
        <w:t>.</w:t>
      </w:r>
    </w:p>
    <w:p w:rsidR="00191B5C" w:rsidRPr="007156B1" w:rsidRDefault="00191B5C" w:rsidP="00191B5C">
      <w:pPr>
        <w:pStyle w:val="NormalWeb"/>
        <w:rPr>
          <w:rFonts w:asciiTheme="minorHAnsi" w:hAnsiTheme="minorHAnsi"/>
          <w:sz w:val="26"/>
          <w:szCs w:val="26"/>
        </w:rPr>
      </w:pPr>
      <w:r w:rsidRPr="007156B1">
        <w:rPr>
          <w:rFonts w:asciiTheme="minorHAnsi" w:hAnsiTheme="minorHAnsi"/>
          <w:sz w:val="26"/>
          <w:szCs w:val="26"/>
        </w:rPr>
        <w:t xml:space="preserve">The </w:t>
      </w:r>
      <w:r w:rsidRPr="007156B1">
        <w:rPr>
          <w:rFonts w:asciiTheme="minorHAnsi" w:hAnsiTheme="minorHAnsi"/>
          <w:b/>
          <w:sz w:val="26"/>
          <w:szCs w:val="26"/>
        </w:rPr>
        <w:t xml:space="preserve">combating of the enemy behind the front line </w:t>
      </w:r>
      <w:proofErr w:type="gramStart"/>
      <w:r w:rsidRPr="007156B1">
        <w:rPr>
          <w:rFonts w:asciiTheme="minorHAnsi" w:hAnsiTheme="minorHAnsi"/>
          <w:b/>
          <w:sz w:val="26"/>
          <w:szCs w:val="26"/>
        </w:rPr>
        <w:t>is still not being taken</w:t>
      </w:r>
      <w:proofErr w:type="gramEnd"/>
      <w:r w:rsidRPr="007156B1">
        <w:rPr>
          <w:rFonts w:asciiTheme="minorHAnsi" w:hAnsiTheme="minorHAnsi"/>
          <w:b/>
          <w:sz w:val="26"/>
          <w:szCs w:val="26"/>
        </w:rPr>
        <w:t xml:space="preserve"> seriously enough</w:t>
      </w:r>
      <w:r w:rsidRPr="007156B1">
        <w:rPr>
          <w:rFonts w:asciiTheme="minorHAnsi" w:hAnsiTheme="minorHAnsi"/>
          <w:sz w:val="26"/>
          <w:szCs w:val="26"/>
        </w:rPr>
        <w:t>. Treacherous, cruel partisans and unnatural women are still being made prisoners of war and guerilla fighters dressed partly in uniforms or plain clothes and vagabonds a</w:t>
      </w:r>
      <w:r w:rsidR="007156B1" w:rsidRPr="007156B1">
        <w:rPr>
          <w:rFonts w:asciiTheme="minorHAnsi" w:hAnsiTheme="minorHAnsi"/>
          <w:sz w:val="26"/>
          <w:szCs w:val="26"/>
        </w:rPr>
        <w:t>re still</w:t>
      </w:r>
      <w:r w:rsidRPr="007156B1">
        <w:rPr>
          <w:rFonts w:asciiTheme="minorHAnsi" w:hAnsiTheme="minorHAnsi"/>
          <w:sz w:val="26"/>
          <w:szCs w:val="26"/>
        </w:rPr>
        <w:t xml:space="preserve"> being treated as proper soldiers, and</w:t>
      </w:r>
      <w:r w:rsidR="007156B1" w:rsidRPr="007156B1">
        <w:rPr>
          <w:rFonts w:asciiTheme="minorHAnsi" w:hAnsiTheme="minorHAnsi"/>
          <w:sz w:val="26"/>
          <w:szCs w:val="26"/>
        </w:rPr>
        <w:t xml:space="preserve"> sent to prisoner of war camps</w:t>
      </w:r>
      <w:proofErr w:type="gramStart"/>
      <w:r w:rsidR="007156B1" w:rsidRPr="007156B1">
        <w:rPr>
          <w:rFonts w:asciiTheme="minorHAnsi" w:hAnsiTheme="minorHAnsi"/>
          <w:sz w:val="26"/>
          <w:szCs w:val="26"/>
        </w:rPr>
        <w:t>…..</w:t>
      </w:r>
      <w:proofErr w:type="gramEnd"/>
    </w:p>
    <w:p w:rsidR="00191B5C" w:rsidRPr="007156B1" w:rsidRDefault="00191B5C" w:rsidP="00191B5C">
      <w:pPr>
        <w:pStyle w:val="NormalWeb"/>
        <w:rPr>
          <w:rFonts w:asciiTheme="minorHAnsi" w:hAnsiTheme="minorHAnsi"/>
          <w:sz w:val="26"/>
          <w:szCs w:val="26"/>
        </w:rPr>
      </w:pPr>
      <w:r w:rsidRPr="007156B1">
        <w:rPr>
          <w:rFonts w:asciiTheme="minorHAnsi" w:hAnsiTheme="minorHAnsi"/>
          <w:sz w:val="26"/>
          <w:szCs w:val="26"/>
        </w:rPr>
        <w:t>The fear of the German counter-measures must be stronger tha</w:t>
      </w:r>
      <w:r w:rsidR="007156B1" w:rsidRPr="007156B1">
        <w:rPr>
          <w:rFonts w:asciiTheme="minorHAnsi" w:hAnsiTheme="minorHAnsi"/>
          <w:sz w:val="26"/>
          <w:szCs w:val="26"/>
        </w:rPr>
        <w:t>n the threats of the wandering B</w:t>
      </w:r>
      <w:r w:rsidRPr="007156B1">
        <w:rPr>
          <w:rFonts w:asciiTheme="minorHAnsi" w:hAnsiTheme="minorHAnsi"/>
          <w:sz w:val="26"/>
          <w:szCs w:val="26"/>
        </w:rPr>
        <w:t>olshevistic remnants. Being far from all political considerations of the future the soldier has to fulfill two tasks:</w:t>
      </w:r>
    </w:p>
    <w:p w:rsidR="00191B5C" w:rsidRPr="007156B1" w:rsidRDefault="00191B5C" w:rsidP="00191B5C">
      <w:pPr>
        <w:pStyle w:val="NormalWeb"/>
        <w:rPr>
          <w:rFonts w:asciiTheme="minorHAnsi" w:hAnsiTheme="minorHAnsi"/>
          <w:sz w:val="26"/>
          <w:szCs w:val="26"/>
        </w:rPr>
      </w:pPr>
      <w:r w:rsidRPr="007156B1">
        <w:rPr>
          <w:rFonts w:asciiTheme="minorHAnsi" w:hAnsiTheme="minorHAnsi"/>
          <w:sz w:val="26"/>
          <w:szCs w:val="26"/>
        </w:rPr>
        <w:t xml:space="preserve">1. </w:t>
      </w:r>
      <w:r w:rsidRPr="007156B1">
        <w:rPr>
          <w:rFonts w:asciiTheme="minorHAnsi" w:hAnsiTheme="minorHAnsi"/>
          <w:b/>
          <w:sz w:val="26"/>
          <w:szCs w:val="26"/>
        </w:rPr>
        <w:t>Comp</w:t>
      </w:r>
      <w:r w:rsidR="007156B1" w:rsidRPr="007156B1">
        <w:rPr>
          <w:rFonts w:asciiTheme="minorHAnsi" w:hAnsiTheme="minorHAnsi"/>
          <w:b/>
          <w:sz w:val="26"/>
          <w:szCs w:val="26"/>
        </w:rPr>
        <w:t>lete annihilation of the false B</w:t>
      </w:r>
      <w:r w:rsidRPr="007156B1">
        <w:rPr>
          <w:rFonts w:asciiTheme="minorHAnsi" w:hAnsiTheme="minorHAnsi"/>
          <w:b/>
          <w:sz w:val="26"/>
          <w:szCs w:val="26"/>
        </w:rPr>
        <w:t>olshevistic doctrine</w:t>
      </w:r>
      <w:r w:rsidRPr="007156B1">
        <w:rPr>
          <w:rFonts w:asciiTheme="minorHAnsi" w:hAnsiTheme="minorHAnsi"/>
          <w:sz w:val="26"/>
          <w:szCs w:val="26"/>
        </w:rPr>
        <w:t xml:space="preserve"> of the Soviet State and its armed forces.</w:t>
      </w:r>
    </w:p>
    <w:p w:rsidR="00191B5C" w:rsidRPr="007156B1" w:rsidRDefault="00191B5C" w:rsidP="00191B5C">
      <w:pPr>
        <w:pStyle w:val="NormalWeb"/>
        <w:rPr>
          <w:rFonts w:asciiTheme="minorHAnsi" w:hAnsiTheme="minorHAnsi"/>
          <w:sz w:val="26"/>
          <w:szCs w:val="26"/>
        </w:rPr>
      </w:pPr>
      <w:r w:rsidRPr="007156B1">
        <w:rPr>
          <w:rFonts w:asciiTheme="minorHAnsi" w:hAnsiTheme="minorHAnsi"/>
          <w:sz w:val="26"/>
          <w:szCs w:val="26"/>
        </w:rPr>
        <w:t xml:space="preserve">2. </w:t>
      </w:r>
      <w:r w:rsidRPr="007156B1">
        <w:rPr>
          <w:rFonts w:asciiTheme="minorHAnsi" w:hAnsiTheme="minorHAnsi"/>
          <w:b/>
          <w:sz w:val="26"/>
          <w:szCs w:val="26"/>
        </w:rPr>
        <w:t>The pitiless extermination of foreign treachery and cruelty</w:t>
      </w:r>
      <w:r w:rsidRPr="007156B1">
        <w:rPr>
          <w:rFonts w:asciiTheme="minorHAnsi" w:hAnsiTheme="minorHAnsi"/>
          <w:sz w:val="26"/>
          <w:szCs w:val="26"/>
        </w:rPr>
        <w:t xml:space="preserve"> and thus the protection of the lives of military personnel in Russia.</w:t>
      </w:r>
    </w:p>
    <w:p w:rsidR="00191B5C" w:rsidRPr="007156B1" w:rsidRDefault="00191B5C" w:rsidP="00191B5C">
      <w:pPr>
        <w:pStyle w:val="NormalWeb"/>
        <w:rPr>
          <w:rFonts w:asciiTheme="minorHAnsi" w:hAnsiTheme="minorHAnsi"/>
          <w:sz w:val="26"/>
          <w:szCs w:val="26"/>
        </w:rPr>
      </w:pPr>
      <w:r w:rsidRPr="007156B1">
        <w:rPr>
          <w:rFonts w:asciiTheme="minorHAnsi" w:hAnsiTheme="minorHAnsi"/>
          <w:sz w:val="26"/>
          <w:szCs w:val="26"/>
        </w:rPr>
        <w:t xml:space="preserve">This is the only way to fulfil our historic task to </w:t>
      </w:r>
      <w:r w:rsidRPr="007156B1">
        <w:rPr>
          <w:rFonts w:asciiTheme="minorHAnsi" w:hAnsiTheme="minorHAnsi"/>
          <w:b/>
          <w:sz w:val="26"/>
          <w:szCs w:val="26"/>
        </w:rPr>
        <w:t>liberate the German people once forever from the Asiatic-Jewish danger</w:t>
      </w:r>
      <w:r w:rsidRPr="007156B1">
        <w:rPr>
          <w:rFonts w:asciiTheme="minorHAnsi" w:hAnsiTheme="minorHAnsi"/>
          <w:sz w:val="26"/>
          <w:szCs w:val="26"/>
        </w:rPr>
        <w:t>.</w:t>
      </w:r>
    </w:p>
    <w:p w:rsidR="004F10A4" w:rsidRDefault="00191B5C" w:rsidP="007156B1">
      <w:pPr>
        <w:pStyle w:val="NormalWeb"/>
        <w:rPr>
          <w:rFonts w:asciiTheme="minorHAnsi" w:hAnsiTheme="minorHAnsi"/>
          <w:sz w:val="26"/>
          <w:szCs w:val="26"/>
        </w:rPr>
      </w:pPr>
      <w:r w:rsidRPr="007156B1">
        <w:rPr>
          <w:rFonts w:asciiTheme="minorHAnsi" w:hAnsiTheme="minorHAnsi"/>
          <w:sz w:val="26"/>
          <w:szCs w:val="26"/>
        </w:rPr>
        <w:t xml:space="preserve">Commander in </w:t>
      </w:r>
      <w:proofErr w:type="gramStart"/>
      <w:r w:rsidRPr="007156B1">
        <w:rPr>
          <w:rFonts w:asciiTheme="minorHAnsi" w:hAnsiTheme="minorHAnsi"/>
          <w:sz w:val="26"/>
          <w:szCs w:val="26"/>
        </w:rPr>
        <w:t>Chief</w:t>
      </w:r>
      <w:proofErr w:type="gramEnd"/>
      <w:r w:rsidRPr="007156B1">
        <w:rPr>
          <w:rFonts w:asciiTheme="minorHAnsi" w:hAnsiTheme="minorHAnsi"/>
          <w:sz w:val="26"/>
          <w:szCs w:val="26"/>
        </w:rPr>
        <w:br/>
        <w:t xml:space="preserve">(Signed) von </w:t>
      </w:r>
      <w:proofErr w:type="spellStart"/>
      <w:r w:rsidRPr="007156B1">
        <w:rPr>
          <w:rFonts w:asciiTheme="minorHAnsi" w:hAnsiTheme="minorHAnsi"/>
          <w:sz w:val="26"/>
          <w:szCs w:val="26"/>
        </w:rPr>
        <w:t>Reichenau</w:t>
      </w:r>
      <w:proofErr w:type="spellEnd"/>
      <w:r w:rsidRPr="007156B1">
        <w:rPr>
          <w:rFonts w:asciiTheme="minorHAnsi" w:hAnsiTheme="minorHAnsi"/>
          <w:sz w:val="26"/>
          <w:szCs w:val="26"/>
        </w:rPr>
        <w:br/>
        <w:t xml:space="preserve">Field Marshal. </w:t>
      </w:r>
    </w:p>
    <w:p w:rsidR="007156B1" w:rsidRPr="007156B1" w:rsidRDefault="007156B1" w:rsidP="007156B1">
      <w:pPr>
        <w:pStyle w:val="PlainText"/>
        <w:rPr>
          <w:rFonts w:asciiTheme="minorHAnsi" w:hAnsiTheme="minorHAnsi"/>
          <w:b/>
          <w:sz w:val="28"/>
          <w:szCs w:val="28"/>
        </w:rPr>
      </w:pPr>
      <w:r w:rsidRPr="007156B1">
        <w:rPr>
          <w:rFonts w:asciiTheme="minorHAnsi" w:hAnsiTheme="minorHAnsi"/>
          <w:b/>
          <w:sz w:val="28"/>
          <w:szCs w:val="28"/>
        </w:rPr>
        <w:t>QUESTIONS:</w:t>
      </w:r>
    </w:p>
    <w:p w:rsidR="007156B1" w:rsidRPr="007156B1" w:rsidRDefault="007156B1" w:rsidP="007156B1">
      <w:pPr>
        <w:pStyle w:val="PlainText"/>
        <w:rPr>
          <w:rFonts w:asciiTheme="minorHAnsi" w:hAnsiTheme="minorHAnsi"/>
          <w:b/>
          <w:sz w:val="28"/>
          <w:szCs w:val="28"/>
        </w:rPr>
      </w:pPr>
      <w:r w:rsidRPr="007156B1">
        <w:rPr>
          <w:rFonts w:asciiTheme="minorHAnsi" w:hAnsiTheme="minorHAnsi"/>
          <w:b/>
          <w:sz w:val="28"/>
          <w:szCs w:val="28"/>
        </w:rPr>
        <w:t>What are the main points in this order?  How does it illustrate that the war against the Soviet Union would be a different kind of war?</w:t>
      </w:r>
    </w:p>
    <w:p w:rsidR="007156B1" w:rsidRPr="007156B1" w:rsidRDefault="007156B1" w:rsidP="007156B1">
      <w:pPr>
        <w:pStyle w:val="NormalWeb"/>
        <w:rPr>
          <w:rFonts w:asciiTheme="minorHAnsi" w:hAnsiTheme="minorHAnsi"/>
          <w:sz w:val="26"/>
          <w:szCs w:val="26"/>
        </w:rPr>
      </w:pPr>
    </w:p>
    <w:sectPr w:rsidR="007156B1" w:rsidRPr="007156B1" w:rsidSect="00D12AE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5C"/>
    <w:rsid w:val="00191B5C"/>
    <w:rsid w:val="004F10A4"/>
    <w:rsid w:val="007156B1"/>
    <w:rsid w:val="00B0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6BC9"/>
  <w15:chartTrackingRefBased/>
  <w15:docId w15:val="{08099E81-3C4D-41EC-A67C-164EF6BB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91B5C"/>
    <w:rPr>
      <w:rFonts w:ascii="Courier New" w:hAnsi="Courier New" w:cs="Courier New"/>
      <w:sz w:val="20"/>
      <w:szCs w:val="20"/>
    </w:rPr>
  </w:style>
  <w:style w:type="character" w:customStyle="1" w:styleId="PlainTextChar">
    <w:name w:val="Plain Text Char"/>
    <w:basedOn w:val="DefaultParagraphFont"/>
    <w:link w:val="PlainText"/>
    <w:rsid w:val="00191B5C"/>
    <w:rPr>
      <w:rFonts w:ascii="Courier New" w:eastAsia="Times New Roman" w:hAnsi="Courier New" w:cs="Courier New"/>
      <w:sz w:val="20"/>
      <w:szCs w:val="20"/>
    </w:rPr>
  </w:style>
  <w:style w:type="paragraph" w:styleId="NormalWeb">
    <w:name w:val="Normal (Web)"/>
    <w:basedOn w:val="Normal"/>
    <w:uiPriority w:val="99"/>
    <w:unhideWhenUsed/>
    <w:rsid w:val="00191B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67920">
      <w:bodyDiv w:val="1"/>
      <w:marLeft w:val="0"/>
      <w:marRight w:val="0"/>
      <w:marTop w:val="0"/>
      <w:marBottom w:val="0"/>
      <w:divBdr>
        <w:top w:val="none" w:sz="0" w:space="0" w:color="auto"/>
        <w:left w:val="none" w:sz="0" w:space="0" w:color="auto"/>
        <w:bottom w:val="none" w:sz="0" w:space="0" w:color="auto"/>
        <w:right w:val="none" w:sz="0" w:space="0" w:color="auto"/>
      </w:divBdr>
      <w:divsChild>
        <w:div w:id="192348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Kirkwood Community College</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Yost</dc:creator>
  <cp:keywords/>
  <dc:description/>
  <cp:lastModifiedBy>Robinson Yost</cp:lastModifiedBy>
  <cp:revision>2</cp:revision>
  <dcterms:created xsi:type="dcterms:W3CDTF">2018-07-25T14:05:00Z</dcterms:created>
  <dcterms:modified xsi:type="dcterms:W3CDTF">2018-08-13T15:36:00Z</dcterms:modified>
</cp:coreProperties>
</file>