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C7" w:rsidRPr="00B34156" w:rsidRDefault="001077C7" w:rsidP="00B34156">
      <w:pPr>
        <w:jc w:val="center"/>
        <w:rPr>
          <w:b/>
          <w:sz w:val="28"/>
          <w:szCs w:val="28"/>
        </w:rPr>
      </w:pPr>
      <w:r w:rsidRPr="00B34156">
        <w:rPr>
          <w:b/>
          <w:sz w:val="28"/>
          <w:szCs w:val="28"/>
        </w:rPr>
        <w:t>Armenian Genocide [Videos]: Big Picture Questions &amp; Terms to Know</w:t>
      </w:r>
    </w:p>
    <w:p w:rsidR="001077C7" w:rsidRPr="00B34156" w:rsidRDefault="001077C7" w:rsidP="00B3415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77C7" w:rsidRPr="00B34156" w:rsidRDefault="001077C7" w:rsidP="001077C7">
      <w:pPr>
        <w:rPr>
          <w:b/>
          <w:sz w:val="28"/>
          <w:szCs w:val="28"/>
        </w:rPr>
      </w:pPr>
      <w:r w:rsidRPr="00B34156">
        <w:rPr>
          <w:b/>
          <w:sz w:val="28"/>
          <w:szCs w:val="28"/>
        </w:rPr>
        <w:t>As you watch the video, take notes carefully and note the meaning and significance of the terms in the list below.</w:t>
      </w:r>
    </w:p>
    <w:p w:rsidR="001077C7" w:rsidRDefault="001077C7" w:rsidP="001077C7">
      <w:pPr>
        <w:rPr>
          <w:sz w:val="32"/>
        </w:rPr>
      </w:pPr>
    </w:p>
    <w:p w:rsidR="001077C7" w:rsidRPr="001077C7" w:rsidRDefault="001077C7" w:rsidP="001077C7">
      <w:pPr>
        <w:rPr>
          <w:b/>
          <w:sz w:val="32"/>
        </w:rPr>
      </w:pPr>
      <w:r w:rsidRPr="001077C7">
        <w:rPr>
          <w:b/>
          <w:sz w:val="32"/>
        </w:rPr>
        <w:t>Big Picture:</w:t>
      </w:r>
    </w:p>
    <w:p w:rsidR="001077C7" w:rsidRPr="00FB4004" w:rsidRDefault="001077C7" w:rsidP="001077C7">
      <w:pPr>
        <w:numPr>
          <w:ilvl w:val="0"/>
          <w:numId w:val="4"/>
        </w:numPr>
        <w:rPr>
          <w:sz w:val="28"/>
          <w:szCs w:val="28"/>
        </w:rPr>
      </w:pPr>
      <w:r w:rsidRPr="00FB4004">
        <w:rPr>
          <w:sz w:val="28"/>
          <w:szCs w:val="28"/>
        </w:rPr>
        <w:t>What is the significance of the Ottoman Empire’s rule in understanding the background to the Armenian genocide?</w:t>
      </w:r>
    </w:p>
    <w:p w:rsidR="001077C7" w:rsidRPr="00FB4004" w:rsidRDefault="001077C7" w:rsidP="001077C7">
      <w:pPr>
        <w:numPr>
          <w:ilvl w:val="0"/>
          <w:numId w:val="4"/>
        </w:numPr>
        <w:rPr>
          <w:sz w:val="28"/>
          <w:szCs w:val="28"/>
        </w:rPr>
      </w:pPr>
      <w:r w:rsidRPr="00FB4004">
        <w:rPr>
          <w:sz w:val="28"/>
          <w:szCs w:val="28"/>
        </w:rPr>
        <w:t>How were</w:t>
      </w:r>
      <w:r w:rsidR="00BB6706">
        <w:rPr>
          <w:sz w:val="28"/>
          <w:szCs w:val="28"/>
        </w:rPr>
        <w:t xml:space="preserve"> the</w:t>
      </w:r>
      <w:r w:rsidRPr="00FB4004">
        <w:rPr>
          <w:sz w:val="28"/>
          <w:szCs w:val="28"/>
        </w:rPr>
        <w:t xml:space="preserve"> Christian Armenian minority treated in the</w:t>
      </w:r>
      <w:r w:rsidR="00BB6706">
        <w:rPr>
          <w:sz w:val="28"/>
          <w:szCs w:val="28"/>
        </w:rPr>
        <w:t xml:space="preserve"> Muslim Ottoman Empire during</w:t>
      </w:r>
      <w:r w:rsidRPr="00FB4004">
        <w:rPr>
          <w:sz w:val="28"/>
          <w:szCs w:val="28"/>
        </w:rPr>
        <w:t xml:space="preserve"> the 19</w:t>
      </w:r>
      <w:r w:rsidRPr="00FB4004">
        <w:rPr>
          <w:sz w:val="28"/>
          <w:szCs w:val="28"/>
          <w:vertAlign w:val="superscript"/>
        </w:rPr>
        <w:t>th</w:t>
      </w:r>
      <w:r w:rsidRPr="00FB4004">
        <w:rPr>
          <w:sz w:val="28"/>
          <w:szCs w:val="28"/>
        </w:rPr>
        <w:t xml:space="preserve"> century?</w:t>
      </w:r>
    </w:p>
    <w:p w:rsidR="001077C7" w:rsidRPr="00FB4004" w:rsidRDefault="001077C7" w:rsidP="001077C7">
      <w:pPr>
        <w:numPr>
          <w:ilvl w:val="0"/>
          <w:numId w:val="4"/>
        </w:numPr>
        <w:rPr>
          <w:sz w:val="28"/>
          <w:szCs w:val="28"/>
        </w:rPr>
      </w:pPr>
      <w:r w:rsidRPr="00FB4004">
        <w:rPr>
          <w:sz w:val="28"/>
          <w:szCs w:val="28"/>
        </w:rPr>
        <w:t>What role di</w:t>
      </w:r>
      <w:r w:rsidR="00FB4004">
        <w:rPr>
          <w:sz w:val="28"/>
          <w:szCs w:val="28"/>
        </w:rPr>
        <w:t>d war(s) play in paving the way for</w:t>
      </w:r>
      <w:r w:rsidRPr="00FB4004">
        <w:rPr>
          <w:sz w:val="28"/>
          <w:szCs w:val="28"/>
        </w:rPr>
        <w:t xml:space="preserve"> the Armenian genocide?</w:t>
      </w:r>
    </w:p>
    <w:p w:rsidR="001077C7" w:rsidRPr="00FB4004" w:rsidRDefault="001077C7" w:rsidP="001077C7">
      <w:pPr>
        <w:numPr>
          <w:ilvl w:val="0"/>
          <w:numId w:val="4"/>
        </w:numPr>
        <w:rPr>
          <w:sz w:val="28"/>
          <w:szCs w:val="28"/>
        </w:rPr>
      </w:pPr>
      <w:r w:rsidRPr="00FB4004">
        <w:rPr>
          <w:sz w:val="28"/>
          <w:szCs w:val="28"/>
        </w:rPr>
        <w:t>How was the genocide of Armenians carried out in Turkey during WWI?  What role</w:t>
      </w:r>
      <w:r w:rsidR="00FB4004">
        <w:rPr>
          <w:sz w:val="28"/>
          <w:szCs w:val="28"/>
        </w:rPr>
        <w:t>s</w:t>
      </w:r>
      <w:r w:rsidR="00BB6706">
        <w:rPr>
          <w:sz w:val="28"/>
          <w:szCs w:val="28"/>
        </w:rPr>
        <w:t xml:space="preserve"> were</w:t>
      </w:r>
      <w:r w:rsidRPr="00FB4004">
        <w:rPr>
          <w:sz w:val="28"/>
          <w:szCs w:val="28"/>
        </w:rPr>
        <w:t xml:space="preserve"> played by the CUP and specific individuals</w:t>
      </w:r>
      <w:r w:rsidR="00BB6706">
        <w:rPr>
          <w:sz w:val="28"/>
          <w:szCs w:val="28"/>
        </w:rPr>
        <w:t xml:space="preserve"> in the government</w:t>
      </w:r>
      <w:r w:rsidRPr="00FB4004">
        <w:rPr>
          <w:sz w:val="28"/>
          <w:szCs w:val="28"/>
        </w:rPr>
        <w:t>?</w:t>
      </w:r>
    </w:p>
    <w:p w:rsidR="00BB6706" w:rsidRPr="00BB6706" w:rsidRDefault="001077C7" w:rsidP="001077C7">
      <w:pPr>
        <w:numPr>
          <w:ilvl w:val="0"/>
          <w:numId w:val="4"/>
        </w:numPr>
        <w:rPr>
          <w:sz w:val="32"/>
        </w:rPr>
      </w:pPr>
      <w:r w:rsidRPr="00BB6706">
        <w:rPr>
          <w:sz w:val="28"/>
          <w:szCs w:val="28"/>
        </w:rPr>
        <w:t>What is</w:t>
      </w:r>
      <w:r w:rsidR="00BB6706" w:rsidRPr="00BB6706">
        <w:rPr>
          <w:sz w:val="28"/>
          <w:szCs w:val="28"/>
        </w:rPr>
        <w:t xml:space="preserve"> the position of the</w:t>
      </w:r>
      <w:r w:rsidRPr="00BB6706">
        <w:rPr>
          <w:sz w:val="28"/>
          <w:szCs w:val="28"/>
        </w:rPr>
        <w:t xml:space="preserve"> Turkish government</w:t>
      </w:r>
      <w:r w:rsidR="00BB6706" w:rsidRPr="00BB6706">
        <w:rPr>
          <w:sz w:val="28"/>
          <w:szCs w:val="28"/>
        </w:rPr>
        <w:t xml:space="preserve"> today</w:t>
      </w:r>
      <w:r w:rsidRPr="00BB6706">
        <w:rPr>
          <w:sz w:val="28"/>
          <w:szCs w:val="28"/>
        </w:rPr>
        <w:t xml:space="preserve"> toward the Armenian genocide?</w:t>
      </w:r>
    </w:p>
    <w:p w:rsidR="00BB6706" w:rsidRDefault="00B34156" w:rsidP="00BB6706">
      <w:pPr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34290</wp:posOffset>
            </wp:positionV>
            <wp:extent cx="2581275" cy="3495675"/>
            <wp:effectExtent l="0" t="0" r="9525" b="9525"/>
            <wp:wrapTight wrapText="bothSides">
              <wp:wrapPolygon edited="0">
                <wp:start x="638" y="0"/>
                <wp:lineTo x="0" y="235"/>
                <wp:lineTo x="0" y="21423"/>
                <wp:lineTo x="638" y="21541"/>
                <wp:lineTo x="20883" y="21541"/>
                <wp:lineTo x="21520" y="21423"/>
                <wp:lineTo x="21520" y="235"/>
                <wp:lineTo x="20883" y="0"/>
                <wp:lineTo x="638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05D7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“The Bloody Sultan”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Abdul Hamid II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Balkan Wars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Committee for Union &amp; Progress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proofErr w:type="spellStart"/>
      <w:r w:rsidRPr="00B34156">
        <w:rPr>
          <w:sz w:val="32"/>
        </w:rPr>
        <w:t>Enver</w:t>
      </w:r>
      <w:proofErr w:type="spellEnd"/>
      <w:r w:rsidRPr="00B34156">
        <w:rPr>
          <w:sz w:val="32"/>
        </w:rPr>
        <w:t xml:space="preserve"> Pasha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Germany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proofErr w:type="spellStart"/>
      <w:r w:rsidRPr="00B34156">
        <w:rPr>
          <w:sz w:val="32"/>
        </w:rPr>
        <w:t>Hamidiye</w:t>
      </w:r>
      <w:proofErr w:type="spellEnd"/>
      <w:r w:rsidRPr="00B34156">
        <w:rPr>
          <w:sz w:val="32"/>
        </w:rPr>
        <w:t xml:space="preserve"> regiments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millet system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Muslims &amp; Christians</w:t>
      </w:r>
    </w:p>
    <w:p w:rsidR="00BB6706" w:rsidRPr="00B34156" w:rsidRDefault="00B34156" w:rsidP="00B34156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n</w:t>
      </w:r>
      <w:r w:rsidR="00BB6706" w:rsidRPr="00B34156">
        <w:rPr>
          <w:sz w:val="32"/>
        </w:rPr>
        <w:t>ationalism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i/>
          <w:sz w:val="32"/>
        </w:rPr>
      </w:pPr>
      <w:r w:rsidRPr="00B34156">
        <w:rPr>
          <w:i/>
          <w:sz w:val="32"/>
        </w:rPr>
        <w:t>New York Times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Ottoman Empire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Russia</w:t>
      </w:r>
    </w:p>
    <w:p w:rsidR="00BB6706" w:rsidRPr="00B34156" w:rsidRDefault="00B34156" w:rsidP="00B34156">
      <w:pPr>
        <w:pStyle w:val="ListParagraph"/>
        <w:numPr>
          <w:ilvl w:val="0"/>
          <w:numId w:val="6"/>
        </w:num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B1DC2" wp14:editId="3FA13CF8">
                <wp:simplePos x="0" y="0"/>
                <wp:positionH relativeFrom="column">
                  <wp:posOffset>3710940</wp:posOffset>
                </wp:positionH>
                <wp:positionV relativeFrom="paragraph">
                  <wp:posOffset>154305</wp:posOffset>
                </wp:positionV>
                <wp:extent cx="275082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91" y="19800"/>
                    <wp:lineTo x="2139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4156" w:rsidRPr="00B34156" w:rsidRDefault="00B34156" w:rsidP="00B34156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 w:rsidRPr="00B34156">
                              <w:rPr>
                                <w:noProof/>
                              </w:rPr>
                              <w:t>genocide memorial, Yerevan, Armenia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1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12.15pt;width:216.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" stroked="f">
                <v:textbox inset="0,0,0,0">
                  <w:txbxContent>
                    <w:p w:rsidR="00B34156" w:rsidRPr="00B34156" w:rsidRDefault="00B34156" w:rsidP="00B34156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 w:rsidRPr="00B34156">
                        <w:rPr>
                          <w:noProof/>
                        </w:rPr>
                        <w:t>genocide memorial, Yerevan, Armenia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B6706" w:rsidRPr="00B34156">
        <w:rPr>
          <w:sz w:val="32"/>
        </w:rPr>
        <w:t>Sarikamis</w:t>
      </w:r>
      <w:proofErr w:type="spellEnd"/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WWI</w:t>
      </w:r>
    </w:p>
    <w:p w:rsidR="00BB6706" w:rsidRPr="00B34156" w:rsidRDefault="00BB6706" w:rsidP="00B34156">
      <w:pPr>
        <w:pStyle w:val="ListParagraph"/>
        <w:numPr>
          <w:ilvl w:val="0"/>
          <w:numId w:val="6"/>
        </w:numPr>
        <w:rPr>
          <w:sz w:val="32"/>
        </w:rPr>
      </w:pPr>
      <w:r w:rsidRPr="00B34156">
        <w:rPr>
          <w:sz w:val="32"/>
        </w:rPr>
        <w:t>Young Turks</w:t>
      </w:r>
    </w:p>
    <w:p w:rsidR="00BB6706" w:rsidRDefault="00BB6706" w:rsidP="001077C7">
      <w:pPr>
        <w:rPr>
          <w:sz w:val="32"/>
        </w:rPr>
      </w:pPr>
    </w:p>
    <w:p w:rsidR="00E11FB2" w:rsidRPr="001077C7" w:rsidRDefault="001077C7" w:rsidP="00BB6706">
      <w:pPr>
        <w:rPr>
          <w:szCs w:val="28"/>
        </w:rPr>
      </w:pPr>
      <w:r>
        <w:rPr>
          <w:sz w:val="32"/>
        </w:rPr>
        <w:t xml:space="preserve">Misspelled answers on the video quizzes will receive </w:t>
      </w:r>
      <w:r>
        <w:rPr>
          <w:b/>
          <w:sz w:val="32"/>
        </w:rPr>
        <w:t>zero credit</w:t>
      </w:r>
      <w:r>
        <w:rPr>
          <w:sz w:val="32"/>
        </w:rPr>
        <w:t>.  Read your answers carefully.  All quizzes (reading &amp; vi</w:t>
      </w:r>
      <w:r w:rsidR="00BB6706">
        <w:rPr>
          <w:sz w:val="32"/>
        </w:rPr>
        <w:t>deo) are open-note &amp; open-handout.</w:t>
      </w:r>
      <w:r w:rsidR="00B34156">
        <w:rPr>
          <w:sz w:val="32"/>
        </w:rPr>
        <w:t xml:space="preserve"> Print out this guide </w:t>
      </w:r>
      <w:r w:rsidR="00B34156" w:rsidRPr="00B34156">
        <w:rPr>
          <w:i/>
          <w:sz w:val="32"/>
        </w:rPr>
        <w:t>before</w:t>
      </w:r>
      <w:r w:rsidR="00B34156">
        <w:rPr>
          <w:sz w:val="32"/>
        </w:rPr>
        <w:t xml:space="preserve"> watching the video!</w:t>
      </w:r>
    </w:p>
    <w:sectPr w:rsidR="00E11FB2" w:rsidRPr="001077C7" w:rsidSect="00AC6852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CB3"/>
    <w:multiLevelType w:val="hybridMultilevel"/>
    <w:tmpl w:val="88FC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C0"/>
    <w:multiLevelType w:val="hybridMultilevel"/>
    <w:tmpl w:val="99BA1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17"/>
    <w:multiLevelType w:val="hybridMultilevel"/>
    <w:tmpl w:val="B3E6F4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95F44"/>
    <w:multiLevelType w:val="hybridMultilevel"/>
    <w:tmpl w:val="6E16E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68E4"/>
    <w:multiLevelType w:val="hybridMultilevel"/>
    <w:tmpl w:val="7D9AE704"/>
    <w:lvl w:ilvl="0" w:tplc="550AFBF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FE"/>
    <w:rsid w:val="00034188"/>
    <w:rsid w:val="000E05FF"/>
    <w:rsid w:val="00105615"/>
    <w:rsid w:val="001077C7"/>
    <w:rsid w:val="00133EEF"/>
    <w:rsid w:val="00193188"/>
    <w:rsid w:val="001C27E7"/>
    <w:rsid w:val="002A4CFE"/>
    <w:rsid w:val="00315F25"/>
    <w:rsid w:val="00361E61"/>
    <w:rsid w:val="003B63CE"/>
    <w:rsid w:val="003D5A41"/>
    <w:rsid w:val="003F054A"/>
    <w:rsid w:val="0049279B"/>
    <w:rsid w:val="004C37F9"/>
    <w:rsid w:val="005050A5"/>
    <w:rsid w:val="005470BA"/>
    <w:rsid w:val="0059593B"/>
    <w:rsid w:val="005E1BA4"/>
    <w:rsid w:val="00655BBF"/>
    <w:rsid w:val="006838CF"/>
    <w:rsid w:val="00706DA4"/>
    <w:rsid w:val="007E3AD6"/>
    <w:rsid w:val="007E689E"/>
    <w:rsid w:val="00866E30"/>
    <w:rsid w:val="008C0690"/>
    <w:rsid w:val="008C67B3"/>
    <w:rsid w:val="008E46DA"/>
    <w:rsid w:val="008F5933"/>
    <w:rsid w:val="00900974"/>
    <w:rsid w:val="0091179D"/>
    <w:rsid w:val="009C1AEE"/>
    <w:rsid w:val="009F2202"/>
    <w:rsid w:val="009F3DE8"/>
    <w:rsid w:val="00A17556"/>
    <w:rsid w:val="00A66663"/>
    <w:rsid w:val="00AC2BB3"/>
    <w:rsid w:val="00AC6852"/>
    <w:rsid w:val="00B34156"/>
    <w:rsid w:val="00B42620"/>
    <w:rsid w:val="00B8237B"/>
    <w:rsid w:val="00BB6706"/>
    <w:rsid w:val="00BF0659"/>
    <w:rsid w:val="00BF46A1"/>
    <w:rsid w:val="00BF5257"/>
    <w:rsid w:val="00C746AD"/>
    <w:rsid w:val="00CD04E7"/>
    <w:rsid w:val="00CD181B"/>
    <w:rsid w:val="00CF512C"/>
    <w:rsid w:val="00D00B86"/>
    <w:rsid w:val="00D52F8A"/>
    <w:rsid w:val="00D82E8A"/>
    <w:rsid w:val="00D90601"/>
    <w:rsid w:val="00E11FB2"/>
    <w:rsid w:val="00E5641F"/>
    <w:rsid w:val="00E87BC6"/>
    <w:rsid w:val="00EA6CE6"/>
    <w:rsid w:val="00EF0FF0"/>
    <w:rsid w:val="00F37A00"/>
    <w:rsid w:val="00FB4004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178A9"/>
  <w15:docId w15:val="{9076569C-5CAA-48EE-9EF0-8724CCD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46DA"/>
    <w:rPr>
      <w:b/>
      <w:bCs/>
    </w:rPr>
  </w:style>
  <w:style w:type="paragraph" w:styleId="ListParagraph">
    <w:name w:val="List Paragraph"/>
    <w:basedOn w:val="Normal"/>
    <w:uiPriority w:val="34"/>
    <w:qFormat/>
    <w:rsid w:val="0010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ferl.org/a/armenia-genocide-day-commemoration-sarkisian-resignation-protesters/291902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from Animal Farm (1946) by George Orwell</vt:lpstr>
    </vt:vector>
  </TitlesOfParts>
  <Company>Business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from Animal Farm (1946) by George Orwell</dc:title>
  <dc:subject/>
  <dc:creator>Laura Lacasa</dc:creator>
  <cp:keywords/>
  <cp:lastModifiedBy>Robinson Yost</cp:lastModifiedBy>
  <cp:revision>3</cp:revision>
  <cp:lastPrinted>2001-04-12T10:18:00Z</cp:lastPrinted>
  <dcterms:created xsi:type="dcterms:W3CDTF">2018-08-07T14:33:00Z</dcterms:created>
  <dcterms:modified xsi:type="dcterms:W3CDTF">2018-08-07T17:37:00Z</dcterms:modified>
</cp:coreProperties>
</file>