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B325B0">
      <w:pPr>
        <w:rPr>
          <w:rFonts w:asciiTheme="minorHAnsi" w:hAnsiTheme="minorHAnsi"/>
          <w:sz w:val="24"/>
        </w:rPr>
      </w:pPr>
      <w:r w:rsidRPr="00815C24">
        <w:rPr>
          <w:rFonts w:asciiTheme="minorHAnsi" w:hAnsiTheme="minorHAnsi"/>
          <w:b/>
          <w:sz w:val="24"/>
        </w:rPr>
        <w:t>Primary Sources</w:t>
      </w:r>
      <w:r w:rsidR="009413EF">
        <w:rPr>
          <w:rFonts w:asciiTheme="minorHAnsi" w:hAnsiTheme="minorHAnsi"/>
          <w:b/>
          <w:sz w:val="24"/>
        </w:rPr>
        <w:t>:</w:t>
      </w:r>
      <w:r w:rsidR="003D0906">
        <w:rPr>
          <w:rFonts w:asciiTheme="minorHAnsi" w:hAnsiTheme="minorHAnsi"/>
          <w:b/>
          <w:sz w:val="24"/>
        </w:rPr>
        <w:t xml:space="preserve"> Social Darwinism &amp; Eugenics.</w:t>
      </w:r>
      <w:r w:rsidR="00E713D8">
        <w:rPr>
          <w:rFonts w:asciiTheme="minorHAnsi" w:hAnsiTheme="minorHAnsi"/>
          <w:b/>
          <w:sz w:val="24"/>
        </w:rPr>
        <w:t xml:space="preserve">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0E5E2F">
        <w:rPr>
          <w:rFonts w:asciiTheme="minorHAnsi" w:hAnsiTheme="minorHAnsi"/>
          <w:b/>
          <w:sz w:val="24"/>
        </w:rPr>
        <w:t xml:space="preserve">  Write on a SEPARATE</w:t>
      </w:r>
      <w:r w:rsidR="00E713D8">
        <w:rPr>
          <w:rFonts w:asciiTheme="minorHAnsi" w:hAnsiTheme="minorHAnsi"/>
          <w:b/>
          <w:sz w:val="24"/>
        </w:rPr>
        <w:t xml:space="preserve"> sheet of paper</w:t>
      </w:r>
      <w:r w:rsidR="00857022" w:rsidRPr="00815C24">
        <w:rPr>
          <w:rFonts w:asciiTheme="minorHAnsi" w:hAnsiTheme="minorHAnsi"/>
          <w:b/>
          <w:sz w:val="24"/>
        </w:rPr>
        <w:t xml:space="preserve"> [10 points]</w:t>
      </w:r>
      <w:r w:rsidR="00E713D8">
        <w:rPr>
          <w:rFonts w:asciiTheme="minorHAnsi" w:hAnsiTheme="minorHAnsi"/>
          <w:b/>
          <w:sz w:val="24"/>
        </w:rPr>
        <w:t>.</w:t>
      </w:r>
    </w:p>
    <w:p w:rsidR="00F82396" w:rsidRPr="00815C24" w:rsidRDefault="00F82396" w:rsidP="00F82396">
      <w:pPr>
        <w:rPr>
          <w:rFonts w:asciiTheme="minorHAnsi" w:hAnsiTheme="minorHAnsi"/>
          <w:sz w:val="22"/>
          <w:szCs w:val="22"/>
        </w:rPr>
      </w:pPr>
    </w:p>
    <w:p w:rsidR="00A919A8" w:rsidRPr="007F186F" w:rsidRDefault="003D0906" w:rsidP="003D0906">
      <w:pPr>
        <w:numPr>
          <w:ilvl w:val="0"/>
          <w:numId w:val="5"/>
        </w:numPr>
        <w:rPr>
          <w:rFonts w:asciiTheme="minorHAnsi" w:hAnsiTheme="minorHAnsi"/>
          <w:sz w:val="24"/>
          <w:szCs w:val="24"/>
        </w:rPr>
      </w:pPr>
      <w:r w:rsidRPr="007F186F">
        <w:rPr>
          <w:rFonts w:asciiTheme="minorHAnsi" w:hAnsiTheme="minorHAnsi"/>
          <w:sz w:val="24"/>
          <w:szCs w:val="24"/>
        </w:rPr>
        <w:t>Man, like every other animal, has no doubt advanced to his present high condition through a struggle for existence… and if he is to advance still higher he must remain subject</w:t>
      </w:r>
      <w:r w:rsidR="00F728B9" w:rsidRPr="007F186F">
        <w:rPr>
          <w:rFonts w:asciiTheme="minorHAnsi" w:hAnsiTheme="minorHAnsi"/>
          <w:sz w:val="24"/>
          <w:szCs w:val="24"/>
        </w:rPr>
        <w:t xml:space="preserve"> to a severe struggle… Hence our natural rate of increase, though leading to many and obvious evils, must not be greatly diminished by any means.  There should be open competition for all men; and the most able should not be prevented by laws or customs from succeeding best and rearing the largest number of offspring.</w:t>
      </w:r>
    </w:p>
    <w:p w:rsidR="00F728B9" w:rsidRPr="007F186F" w:rsidRDefault="00F728B9" w:rsidP="003D0906">
      <w:pPr>
        <w:numPr>
          <w:ilvl w:val="0"/>
          <w:numId w:val="5"/>
        </w:numPr>
        <w:rPr>
          <w:rFonts w:asciiTheme="minorHAnsi" w:hAnsiTheme="minorHAnsi"/>
          <w:sz w:val="24"/>
          <w:szCs w:val="24"/>
        </w:rPr>
      </w:pPr>
      <w:r w:rsidRPr="007F186F">
        <w:rPr>
          <w:rFonts w:asciiTheme="minorHAnsi" w:hAnsiTheme="minorHAnsi"/>
          <w:sz w:val="24"/>
          <w:szCs w:val="24"/>
        </w:rPr>
        <w:t>Just as certain animals or plants</w:t>
      </w:r>
      <w:r w:rsidR="0027425F" w:rsidRPr="007F186F">
        <w:rPr>
          <w:rFonts w:asciiTheme="minorHAnsi" w:hAnsiTheme="minorHAnsi"/>
          <w:sz w:val="24"/>
          <w:szCs w:val="24"/>
        </w:rPr>
        <w:t xml:space="preserve"> become parasitic on other plants or animals, these families have become parasitic on society.  They not only do harm to others by corrupting, stealing, or spreading disease, but they are actually protected and cared for by the state out of public money…. They take from society, but they give nothing in return.  They are true parasites.</w:t>
      </w:r>
    </w:p>
    <w:p w:rsidR="007635F7" w:rsidRPr="007F186F" w:rsidRDefault="007635F7" w:rsidP="003D0906">
      <w:pPr>
        <w:numPr>
          <w:ilvl w:val="0"/>
          <w:numId w:val="5"/>
        </w:numPr>
        <w:rPr>
          <w:rFonts w:asciiTheme="minorHAnsi" w:hAnsiTheme="minorHAnsi"/>
          <w:sz w:val="24"/>
          <w:szCs w:val="24"/>
        </w:rPr>
      </w:pPr>
      <w:r w:rsidRPr="007F186F">
        <w:rPr>
          <w:rFonts w:asciiTheme="minorHAnsi" w:hAnsiTheme="minorHAnsi"/>
          <w:sz w:val="24"/>
          <w:szCs w:val="24"/>
        </w:rPr>
        <w:t>If this Act be a valid enactment, then the limits of the power of the State… to rid itself of those citizens deemed undesirable according to its standards, by means of surgical sterilization, have not been set… A reign of doctors will be inaugurated and in the name of science new classes will be added, even races may be brought with the scope of such regulation, and the worst forms of tyranny practiced.</w:t>
      </w:r>
    </w:p>
    <w:p w:rsidR="00C60227" w:rsidRPr="007F186F" w:rsidRDefault="0027425F" w:rsidP="007635F7">
      <w:pPr>
        <w:numPr>
          <w:ilvl w:val="0"/>
          <w:numId w:val="5"/>
        </w:numPr>
        <w:rPr>
          <w:rFonts w:asciiTheme="minorHAnsi" w:hAnsiTheme="minorHAnsi"/>
          <w:sz w:val="24"/>
          <w:szCs w:val="24"/>
        </w:rPr>
      </w:pPr>
      <w:r w:rsidRPr="007F186F">
        <w:rPr>
          <w:rFonts w:asciiTheme="minorHAnsi" w:hAnsiTheme="minorHAnsi"/>
          <w:sz w:val="24"/>
          <w:szCs w:val="24"/>
        </w:rPr>
        <w:t xml:space="preserve">Could such a law by enforced in the whole United States, less than four generations would </w:t>
      </w:r>
      <w:r w:rsidR="00C60227" w:rsidRPr="007F186F">
        <w:rPr>
          <w:rFonts w:asciiTheme="minorHAnsi" w:hAnsiTheme="minorHAnsi"/>
          <w:sz w:val="24"/>
          <w:szCs w:val="24"/>
        </w:rPr>
        <w:t>eliminate 9/10 of the crime, insanity, and sickness of the present generation in our land. Asylums, prisons, and hospitals would decrease, and the problem of the unemployed, the indigent old, and the hopelessly degenerate would cease to trouble civilization.</w:t>
      </w:r>
    </w:p>
    <w:p w:rsidR="008F04E1" w:rsidRPr="007F186F" w:rsidRDefault="003E4D84" w:rsidP="003E4D84">
      <w:pPr>
        <w:numPr>
          <w:ilvl w:val="0"/>
          <w:numId w:val="5"/>
        </w:numPr>
        <w:rPr>
          <w:rFonts w:asciiTheme="minorHAnsi" w:hAnsiTheme="minorHAnsi"/>
          <w:sz w:val="24"/>
          <w:szCs w:val="24"/>
        </w:rPr>
      </w:pPr>
      <w:r w:rsidRPr="007F186F">
        <w:rPr>
          <w:rFonts w:asciiTheme="minorHAnsi" w:hAnsiTheme="minorHAnsi"/>
          <w:sz w:val="24"/>
          <w:szCs w:val="24"/>
        </w:rPr>
        <w:t xml:space="preserve">It is better for </w:t>
      </w:r>
      <w:proofErr w:type="gramStart"/>
      <w:r w:rsidRPr="007F186F">
        <w:rPr>
          <w:rFonts w:asciiTheme="minorHAnsi" w:hAnsiTheme="minorHAnsi"/>
          <w:sz w:val="24"/>
          <w:szCs w:val="24"/>
        </w:rPr>
        <w:t xml:space="preserve">all </w:t>
      </w:r>
      <w:r w:rsidR="008F04E1" w:rsidRPr="007F186F">
        <w:rPr>
          <w:rFonts w:asciiTheme="minorHAnsi" w:hAnsiTheme="minorHAnsi"/>
          <w:sz w:val="24"/>
          <w:szCs w:val="24"/>
        </w:rPr>
        <w:t>the</w:t>
      </w:r>
      <w:proofErr w:type="gramEnd"/>
      <w:r w:rsidR="008F04E1" w:rsidRPr="007F186F">
        <w:rPr>
          <w:rFonts w:asciiTheme="minorHAnsi" w:hAnsiTheme="minorHAnsi"/>
          <w:sz w:val="24"/>
          <w:szCs w:val="24"/>
        </w:rPr>
        <w:t xml:space="preserve"> world if, instead of waiting to execute degenerate offspring for crime, or to let them starve for their imbecility, society can prevent those who are manifestly</w:t>
      </w:r>
      <w:r w:rsidRPr="007F186F">
        <w:rPr>
          <w:rFonts w:asciiTheme="minorHAnsi" w:hAnsiTheme="minorHAnsi"/>
          <w:sz w:val="24"/>
          <w:szCs w:val="24"/>
        </w:rPr>
        <w:t xml:space="preserve"> unfit from continuing their kind.  The principle that sustains compulsory vaccination is broad enough to cover cutting the Fallopian tubes.</w:t>
      </w:r>
      <w:r w:rsidR="008F04E1" w:rsidRPr="007F186F">
        <w:rPr>
          <w:rFonts w:asciiTheme="minorHAnsi" w:hAnsiTheme="minorHAnsi"/>
          <w:sz w:val="24"/>
          <w:szCs w:val="24"/>
        </w:rPr>
        <w:t xml:space="preserve"> T</w:t>
      </w:r>
      <w:r w:rsidRPr="007F186F">
        <w:rPr>
          <w:rFonts w:asciiTheme="minorHAnsi" w:hAnsiTheme="minorHAnsi"/>
          <w:sz w:val="24"/>
          <w:szCs w:val="24"/>
        </w:rPr>
        <w:t>hree generations of imbeciles are</w:t>
      </w:r>
      <w:r w:rsidR="008F04E1" w:rsidRPr="007F186F">
        <w:rPr>
          <w:rFonts w:asciiTheme="minorHAnsi" w:hAnsiTheme="minorHAnsi"/>
          <w:sz w:val="24"/>
          <w:szCs w:val="24"/>
        </w:rPr>
        <w:t xml:space="preserve"> enough.</w:t>
      </w:r>
    </w:p>
    <w:p w:rsidR="008F04E1" w:rsidRPr="007F186F" w:rsidRDefault="008F04E1" w:rsidP="003D0906">
      <w:pPr>
        <w:numPr>
          <w:ilvl w:val="0"/>
          <w:numId w:val="5"/>
        </w:numPr>
        <w:rPr>
          <w:rFonts w:asciiTheme="minorHAnsi" w:hAnsiTheme="minorHAnsi"/>
          <w:sz w:val="24"/>
          <w:szCs w:val="24"/>
        </w:rPr>
      </w:pPr>
      <w:r w:rsidRPr="007F186F">
        <w:rPr>
          <w:rFonts w:asciiTheme="minorHAnsi" w:hAnsiTheme="minorHAnsi"/>
          <w:sz w:val="24"/>
          <w:szCs w:val="24"/>
        </w:rPr>
        <w:t>These immigrants adopt the language of the native American; they wear his clothes; they steal his name; and they are beginning to take his women, but they seldom adopt his religion or understand his ideals, and while he is being elbowed out of his own home the American looks calmly abroad and urges on others the suicidal ethics which are exterminating his own race.</w:t>
      </w:r>
    </w:p>
    <w:p w:rsidR="000D330C" w:rsidRPr="007F186F" w:rsidRDefault="000D330C" w:rsidP="003D0906">
      <w:pPr>
        <w:numPr>
          <w:ilvl w:val="0"/>
          <w:numId w:val="5"/>
        </w:numPr>
        <w:rPr>
          <w:rFonts w:asciiTheme="minorHAnsi" w:hAnsiTheme="minorHAnsi"/>
          <w:sz w:val="24"/>
          <w:szCs w:val="24"/>
        </w:rPr>
      </w:pPr>
      <w:r w:rsidRPr="007F186F">
        <w:rPr>
          <w:rFonts w:asciiTheme="minorHAnsi" w:hAnsiTheme="minorHAnsi"/>
          <w:sz w:val="24"/>
          <w:szCs w:val="24"/>
        </w:rPr>
        <w:t xml:space="preserve">Civilization’s going to pieces.  I’ve gotten to be a terrible pessimist about things.  Have you read ‘The Rise of the </w:t>
      </w:r>
      <w:proofErr w:type="spellStart"/>
      <w:r w:rsidRPr="007F186F">
        <w:rPr>
          <w:rFonts w:asciiTheme="minorHAnsi" w:hAnsiTheme="minorHAnsi"/>
          <w:sz w:val="24"/>
          <w:szCs w:val="24"/>
        </w:rPr>
        <w:t>Coloured</w:t>
      </w:r>
      <w:proofErr w:type="spellEnd"/>
      <w:r w:rsidRPr="007F186F">
        <w:rPr>
          <w:rFonts w:asciiTheme="minorHAnsi" w:hAnsiTheme="minorHAnsi"/>
          <w:sz w:val="24"/>
          <w:szCs w:val="24"/>
        </w:rPr>
        <w:t xml:space="preserve"> Empires’ by this man Goddard</w:t>
      </w:r>
      <w:proofErr w:type="gramStart"/>
      <w:r w:rsidRPr="007F186F">
        <w:rPr>
          <w:rFonts w:asciiTheme="minorHAnsi" w:hAnsiTheme="minorHAnsi"/>
          <w:sz w:val="24"/>
          <w:szCs w:val="24"/>
        </w:rPr>
        <w:t>?...</w:t>
      </w:r>
      <w:proofErr w:type="gramEnd"/>
      <w:r w:rsidRPr="007F186F">
        <w:rPr>
          <w:rFonts w:asciiTheme="minorHAnsi" w:hAnsiTheme="minorHAnsi"/>
          <w:sz w:val="24"/>
          <w:szCs w:val="24"/>
        </w:rPr>
        <w:t xml:space="preserve"> The idea is if we don’t look out the white race will be—will be utterly submerged.  It’s all scientific stuff; it’s been proved… It’s up to us who are the dominant race to watch out </w:t>
      </w:r>
      <w:proofErr w:type="spellStart"/>
      <w:r w:rsidRPr="007F186F">
        <w:rPr>
          <w:rFonts w:asciiTheme="minorHAnsi" w:hAnsiTheme="minorHAnsi"/>
          <w:sz w:val="24"/>
          <w:szCs w:val="24"/>
        </w:rPr>
        <w:t>or</w:t>
      </w:r>
      <w:proofErr w:type="spellEnd"/>
      <w:r w:rsidRPr="007F186F">
        <w:rPr>
          <w:rFonts w:asciiTheme="minorHAnsi" w:hAnsiTheme="minorHAnsi"/>
          <w:sz w:val="24"/>
          <w:szCs w:val="24"/>
        </w:rPr>
        <w:t xml:space="preserve"> these other races will have control of things.</w:t>
      </w:r>
    </w:p>
    <w:p w:rsidR="000D330C" w:rsidRPr="007F186F" w:rsidRDefault="0032223B" w:rsidP="003D0906">
      <w:pPr>
        <w:numPr>
          <w:ilvl w:val="0"/>
          <w:numId w:val="5"/>
        </w:numPr>
        <w:rPr>
          <w:rFonts w:asciiTheme="minorHAnsi" w:hAnsiTheme="minorHAnsi"/>
          <w:sz w:val="24"/>
          <w:szCs w:val="24"/>
        </w:rPr>
      </w:pPr>
      <w:r w:rsidRPr="007F186F">
        <w:rPr>
          <w:rFonts w:asciiTheme="minorHAnsi" w:hAnsiTheme="minorHAnsi"/>
          <w:sz w:val="24"/>
          <w:szCs w:val="24"/>
        </w:rPr>
        <w:t>We like to think of the Negro as inferior.  We like to think of Negro-white crosses as a degradation of the white race.  We look for evidence in support of that idea and try to persuade ourselves that we have found it even when the resemblance is very slight.</w:t>
      </w:r>
    </w:p>
    <w:p w:rsidR="00A919A8" w:rsidRPr="007F186F" w:rsidRDefault="00B700C7" w:rsidP="00A919A8">
      <w:pPr>
        <w:numPr>
          <w:ilvl w:val="0"/>
          <w:numId w:val="5"/>
        </w:numPr>
        <w:rPr>
          <w:rFonts w:asciiTheme="minorHAnsi" w:hAnsiTheme="minorHAnsi"/>
          <w:sz w:val="24"/>
          <w:szCs w:val="24"/>
        </w:rPr>
      </w:pPr>
      <w:r w:rsidRPr="007F186F">
        <w:rPr>
          <w:rFonts w:asciiTheme="minorHAnsi" w:hAnsiTheme="minorHAnsi"/>
          <w:sz w:val="24"/>
          <w:szCs w:val="24"/>
        </w:rPr>
        <w:t>The feeble-minded are a parasitic, predatory class.  They cause unutterable sorrow at home and are a menace and danger to the community…. Every feeble-minded person, especially the high-grade imbecile, is a potential criminal needing only the proper environment and opportunity for the development and expression of his criminal tendencies.</w:t>
      </w:r>
    </w:p>
    <w:p w:rsidR="00534845" w:rsidRPr="007F186F" w:rsidRDefault="00534845" w:rsidP="00A919A8">
      <w:pPr>
        <w:numPr>
          <w:ilvl w:val="0"/>
          <w:numId w:val="5"/>
        </w:numPr>
        <w:rPr>
          <w:rFonts w:asciiTheme="minorHAnsi" w:hAnsiTheme="minorHAnsi"/>
          <w:sz w:val="24"/>
          <w:szCs w:val="24"/>
        </w:rPr>
      </w:pPr>
      <w:r w:rsidRPr="007F186F">
        <w:rPr>
          <w:rFonts w:asciiTheme="minorHAnsi" w:hAnsiTheme="minorHAnsi"/>
          <w:sz w:val="24"/>
          <w:szCs w:val="24"/>
        </w:rPr>
        <w:t xml:space="preserve">It is a first step with farmers and gardeners to </w:t>
      </w:r>
      <w:proofErr w:type="spellStart"/>
      <w:r w:rsidRPr="007F186F">
        <w:rPr>
          <w:rFonts w:asciiTheme="minorHAnsi" w:hAnsiTheme="minorHAnsi"/>
          <w:sz w:val="24"/>
          <w:szCs w:val="24"/>
        </w:rPr>
        <w:t>endeavour</w:t>
      </w:r>
      <w:proofErr w:type="spellEnd"/>
      <w:r w:rsidRPr="007F186F">
        <w:rPr>
          <w:rFonts w:asciiTheme="minorHAnsi" w:hAnsiTheme="minorHAnsi"/>
          <w:sz w:val="24"/>
          <w:szCs w:val="24"/>
        </w:rPr>
        <w:t xml:space="preserve"> to obtain good breeds of domestic animals and sedulously to cultivate plants, for it pays them well to do so.  They question was then forced upon me—</w:t>
      </w:r>
      <w:proofErr w:type="gramStart"/>
      <w:r w:rsidRPr="007F186F">
        <w:rPr>
          <w:rFonts w:asciiTheme="minorHAnsi" w:hAnsiTheme="minorHAnsi"/>
          <w:sz w:val="24"/>
          <w:szCs w:val="24"/>
        </w:rPr>
        <w:t>Could</w:t>
      </w:r>
      <w:proofErr w:type="gramEnd"/>
      <w:r w:rsidRPr="007F186F">
        <w:rPr>
          <w:rFonts w:asciiTheme="minorHAnsi" w:hAnsiTheme="minorHAnsi"/>
          <w:sz w:val="24"/>
          <w:szCs w:val="24"/>
        </w:rPr>
        <w:t xml:space="preserve"> not the race of men be similarly improved?  Could not the undesirables be got rid of and the desirables multiplied?</w:t>
      </w:r>
    </w:p>
    <w:p w:rsidR="00FE71ED" w:rsidRDefault="00FE71ED">
      <w:pPr>
        <w:rPr>
          <w:rFonts w:asciiTheme="minorHAnsi" w:hAnsiTheme="minorHAnsi"/>
          <w:b/>
          <w:sz w:val="22"/>
          <w:szCs w:val="22"/>
        </w:rPr>
      </w:pPr>
    </w:p>
    <w:p w:rsidR="00D6340F" w:rsidRDefault="0013406F" w:rsidP="0013406F">
      <w:pPr>
        <w:rPr>
          <w:rFonts w:asciiTheme="minorHAnsi" w:hAnsiTheme="minorHAnsi"/>
          <w:b/>
          <w:sz w:val="22"/>
          <w:szCs w:val="22"/>
        </w:rPr>
      </w:pPr>
      <w:r w:rsidRPr="00815C24">
        <w:rPr>
          <w:rFonts w:asciiTheme="minorHAnsi" w:hAnsiTheme="minorHAnsi"/>
          <w:b/>
          <w:sz w:val="22"/>
          <w:szCs w:val="22"/>
        </w:rPr>
        <w:t>Match the correct</w:t>
      </w:r>
      <w:r w:rsidR="00D6340F">
        <w:rPr>
          <w:rFonts w:asciiTheme="minorHAnsi" w:hAnsiTheme="minorHAnsi"/>
          <w:b/>
          <w:sz w:val="22"/>
          <w:szCs w:val="22"/>
        </w:rPr>
        <w:t xml:space="preserve"> primary source quotations on the front of the handout</w:t>
      </w:r>
      <w:r w:rsidRPr="00815C24">
        <w:rPr>
          <w:rFonts w:asciiTheme="minorHAnsi" w:hAnsiTheme="minorHAnsi"/>
          <w:b/>
          <w:sz w:val="22"/>
          <w:szCs w:val="22"/>
        </w:rPr>
        <w:t xml:space="preserve"> with the</w:t>
      </w:r>
      <w:r w:rsidR="00D6340F">
        <w:rPr>
          <w:rFonts w:asciiTheme="minorHAnsi" w:hAnsiTheme="minorHAnsi"/>
          <w:b/>
          <w:sz w:val="22"/>
          <w:szCs w:val="22"/>
        </w:rPr>
        <w:t xml:space="preserve"> accompanying</w:t>
      </w:r>
      <w:r w:rsidRPr="00815C24">
        <w:rPr>
          <w:rFonts w:asciiTheme="minorHAnsi" w:hAnsiTheme="minorHAnsi"/>
          <w:b/>
          <w:sz w:val="22"/>
          <w:szCs w:val="22"/>
        </w:rPr>
        <w:t xml:space="preserve"> descriptions and writers below.</w:t>
      </w:r>
    </w:p>
    <w:p w:rsidR="007F186F" w:rsidRPr="00D6340F" w:rsidRDefault="007F186F" w:rsidP="0013406F">
      <w:pPr>
        <w:rPr>
          <w:rFonts w:asciiTheme="minorHAnsi" w:hAnsiTheme="minorHAnsi"/>
          <w:b/>
          <w:sz w:val="22"/>
          <w:szCs w:val="22"/>
        </w:rPr>
      </w:pPr>
    </w:p>
    <w:p w:rsidR="0013406F" w:rsidRPr="007F186F" w:rsidRDefault="004D5C40" w:rsidP="003D0906">
      <w:pPr>
        <w:numPr>
          <w:ilvl w:val="0"/>
          <w:numId w:val="3"/>
        </w:numPr>
        <w:rPr>
          <w:rFonts w:asciiTheme="minorHAnsi" w:hAnsiTheme="minorHAnsi"/>
          <w:sz w:val="24"/>
          <w:szCs w:val="24"/>
        </w:rPr>
      </w:pPr>
      <w:r w:rsidRPr="007F186F">
        <w:rPr>
          <w:rFonts w:asciiTheme="minorHAnsi" w:hAnsiTheme="minorHAnsi"/>
          <w:sz w:val="24"/>
          <w:szCs w:val="24"/>
        </w:rPr>
        <w:t xml:space="preserve">Virginia attorney </w:t>
      </w:r>
      <w:r w:rsidR="007635F7" w:rsidRPr="007F186F">
        <w:rPr>
          <w:rFonts w:asciiTheme="minorHAnsi" w:hAnsiTheme="minorHAnsi"/>
          <w:b/>
          <w:sz w:val="24"/>
          <w:szCs w:val="24"/>
        </w:rPr>
        <w:t>Irving Whitehead’s</w:t>
      </w:r>
      <w:r w:rsidR="007635F7" w:rsidRPr="007F186F">
        <w:rPr>
          <w:rFonts w:asciiTheme="minorHAnsi" w:hAnsiTheme="minorHAnsi"/>
          <w:sz w:val="24"/>
          <w:szCs w:val="24"/>
        </w:rPr>
        <w:t xml:space="preserve"> warning in the Supreme Court case, Buck vs. Bell, </w:t>
      </w:r>
      <w:r w:rsidR="00FB134A" w:rsidRPr="007F186F">
        <w:rPr>
          <w:rFonts w:asciiTheme="minorHAnsi" w:hAnsiTheme="minorHAnsi"/>
          <w:sz w:val="24"/>
          <w:szCs w:val="24"/>
        </w:rPr>
        <w:t>that the power of government to sterilize</w:t>
      </w:r>
      <w:r w:rsidRPr="007F186F">
        <w:rPr>
          <w:rFonts w:asciiTheme="minorHAnsi" w:hAnsiTheme="minorHAnsi"/>
          <w:sz w:val="24"/>
          <w:szCs w:val="24"/>
        </w:rPr>
        <w:t xml:space="preserve"> those deemed undesirable oversteps</w:t>
      </w:r>
      <w:r w:rsidR="00FB134A" w:rsidRPr="007F186F">
        <w:rPr>
          <w:rFonts w:asciiTheme="minorHAnsi" w:hAnsiTheme="minorHAnsi"/>
          <w:sz w:val="24"/>
          <w:szCs w:val="24"/>
        </w:rPr>
        <w:t xml:space="preserve"> its bounds and would lead down a pat</w:t>
      </w:r>
      <w:r w:rsidR="000B5642" w:rsidRPr="007F186F">
        <w:rPr>
          <w:rFonts w:asciiTheme="minorHAnsi" w:hAnsiTheme="minorHAnsi"/>
          <w:sz w:val="24"/>
          <w:szCs w:val="24"/>
        </w:rPr>
        <w:t>h of tyrannical rule by doctors</w:t>
      </w:r>
      <w:r w:rsidR="00FB134A" w:rsidRPr="007F186F">
        <w:rPr>
          <w:rFonts w:asciiTheme="minorHAnsi" w:hAnsiTheme="minorHAnsi"/>
          <w:sz w:val="24"/>
          <w:szCs w:val="24"/>
        </w:rPr>
        <w:t xml:space="preserve"> [</w:t>
      </w:r>
      <w:hyperlink r:id="rId6" w:history="1">
        <w:r w:rsidR="00FB134A" w:rsidRPr="007F186F">
          <w:rPr>
            <w:rStyle w:val="Hyperlink"/>
            <w:rFonts w:asciiTheme="minorHAnsi" w:hAnsiTheme="minorHAnsi"/>
            <w:sz w:val="24"/>
            <w:szCs w:val="24"/>
          </w:rPr>
          <w:t>April 1927</w:t>
        </w:r>
      </w:hyperlink>
      <w:r w:rsidR="00FB134A" w:rsidRPr="007F186F">
        <w:rPr>
          <w:rFonts w:asciiTheme="minorHAnsi" w:hAnsiTheme="minorHAnsi"/>
          <w:sz w:val="24"/>
          <w:szCs w:val="24"/>
        </w:rPr>
        <w:t>].</w:t>
      </w:r>
    </w:p>
    <w:p w:rsidR="00EF14AD" w:rsidRPr="007F186F" w:rsidRDefault="00EF14AD" w:rsidP="003D0906">
      <w:pPr>
        <w:numPr>
          <w:ilvl w:val="0"/>
          <w:numId w:val="3"/>
        </w:numPr>
        <w:rPr>
          <w:rFonts w:asciiTheme="minorHAnsi" w:hAnsiTheme="minorHAnsi"/>
          <w:sz w:val="24"/>
          <w:szCs w:val="24"/>
        </w:rPr>
      </w:pPr>
      <w:r w:rsidRPr="007F186F">
        <w:rPr>
          <w:rFonts w:asciiTheme="minorHAnsi" w:hAnsiTheme="minorHAnsi"/>
          <w:sz w:val="24"/>
          <w:szCs w:val="24"/>
        </w:rPr>
        <w:t xml:space="preserve">Novelist </w:t>
      </w:r>
      <w:r w:rsidRPr="007F186F">
        <w:rPr>
          <w:rFonts w:asciiTheme="minorHAnsi" w:hAnsiTheme="minorHAnsi"/>
          <w:b/>
          <w:sz w:val="24"/>
          <w:szCs w:val="24"/>
        </w:rPr>
        <w:t>F. Scott Fitzgerald’s</w:t>
      </w:r>
      <w:r w:rsidRPr="007F186F">
        <w:rPr>
          <w:rFonts w:asciiTheme="minorHAnsi" w:hAnsiTheme="minorHAnsi"/>
          <w:sz w:val="24"/>
          <w:szCs w:val="24"/>
        </w:rPr>
        <w:t xml:space="preserve"> character </w:t>
      </w:r>
      <w:r w:rsidR="000B5642" w:rsidRPr="007F186F">
        <w:rPr>
          <w:rFonts w:asciiTheme="minorHAnsi" w:hAnsiTheme="minorHAnsi"/>
          <w:sz w:val="24"/>
          <w:szCs w:val="24"/>
        </w:rPr>
        <w:t>Tom Buchanan asks about a prominent eugenicist</w:t>
      </w:r>
      <w:r w:rsidR="004D5C40" w:rsidRPr="007F186F">
        <w:rPr>
          <w:rFonts w:asciiTheme="minorHAnsi" w:hAnsiTheme="minorHAnsi"/>
          <w:sz w:val="24"/>
          <w:szCs w:val="24"/>
        </w:rPr>
        <w:t>’s book that contends</w:t>
      </w:r>
      <w:r w:rsidR="000B5642" w:rsidRPr="007F186F">
        <w:rPr>
          <w:rFonts w:asciiTheme="minorHAnsi" w:hAnsiTheme="minorHAnsi"/>
          <w:sz w:val="24"/>
          <w:szCs w:val="24"/>
        </w:rPr>
        <w:t xml:space="preserve"> the white race will disappear if something isn’t done about the other races [</w:t>
      </w:r>
      <w:r w:rsidR="000B5642" w:rsidRPr="007F186F">
        <w:rPr>
          <w:rFonts w:asciiTheme="minorHAnsi" w:hAnsiTheme="minorHAnsi"/>
          <w:i/>
          <w:sz w:val="24"/>
          <w:szCs w:val="24"/>
        </w:rPr>
        <w:t>The Great Gatsby</w:t>
      </w:r>
      <w:r w:rsidR="000B5642" w:rsidRPr="007F186F">
        <w:rPr>
          <w:rFonts w:asciiTheme="minorHAnsi" w:hAnsiTheme="minorHAnsi"/>
          <w:sz w:val="24"/>
          <w:szCs w:val="24"/>
        </w:rPr>
        <w:t>, 1925].</w:t>
      </w:r>
    </w:p>
    <w:p w:rsidR="00FB134A" w:rsidRPr="007F186F" w:rsidRDefault="00FB134A" w:rsidP="003D0906">
      <w:pPr>
        <w:numPr>
          <w:ilvl w:val="0"/>
          <w:numId w:val="3"/>
        </w:numPr>
        <w:rPr>
          <w:rFonts w:asciiTheme="minorHAnsi" w:hAnsiTheme="minorHAnsi"/>
          <w:sz w:val="24"/>
          <w:szCs w:val="24"/>
        </w:rPr>
      </w:pPr>
      <w:r w:rsidRPr="007F186F">
        <w:rPr>
          <w:rFonts w:asciiTheme="minorHAnsi" w:hAnsiTheme="minorHAnsi"/>
          <w:sz w:val="24"/>
          <w:szCs w:val="24"/>
        </w:rPr>
        <w:t xml:space="preserve">The father of eugenics, </w:t>
      </w:r>
      <w:r w:rsidRPr="007F186F">
        <w:rPr>
          <w:rFonts w:asciiTheme="minorHAnsi" w:hAnsiTheme="minorHAnsi"/>
          <w:b/>
          <w:sz w:val="24"/>
          <w:szCs w:val="24"/>
        </w:rPr>
        <w:t>Francis Galton</w:t>
      </w:r>
      <w:r w:rsidRPr="007F186F">
        <w:rPr>
          <w:rFonts w:asciiTheme="minorHAnsi" w:hAnsiTheme="minorHAnsi"/>
          <w:sz w:val="24"/>
          <w:szCs w:val="24"/>
        </w:rPr>
        <w:t xml:space="preserve">, draws a direct parallel between selective breeding of plants and animals and selecting the best humans to improve </w:t>
      </w:r>
      <w:r w:rsidR="00C169CE" w:rsidRPr="007F186F">
        <w:rPr>
          <w:rFonts w:asciiTheme="minorHAnsi" w:hAnsiTheme="minorHAnsi"/>
          <w:sz w:val="24"/>
          <w:szCs w:val="24"/>
        </w:rPr>
        <w:t>humanity. [</w:t>
      </w:r>
      <w:r w:rsidR="00C169CE" w:rsidRPr="007F186F">
        <w:rPr>
          <w:rFonts w:asciiTheme="minorHAnsi" w:hAnsiTheme="minorHAnsi"/>
          <w:i/>
          <w:sz w:val="24"/>
          <w:szCs w:val="24"/>
        </w:rPr>
        <w:t xml:space="preserve">Life, Letters &amp; </w:t>
      </w:r>
      <w:proofErr w:type="spellStart"/>
      <w:r w:rsidR="00C169CE" w:rsidRPr="007F186F">
        <w:rPr>
          <w:rFonts w:asciiTheme="minorHAnsi" w:hAnsiTheme="minorHAnsi"/>
          <w:i/>
          <w:sz w:val="24"/>
          <w:szCs w:val="24"/>
        </w:rPr>
        <w:t>Labours</w:t>
      </w:r>
      <w:proofErr w:type="spellEnd"/>
      <w:r w:rsidR="00C169CE" w:rsidRPr="007F186F">
        <w:rPr>
          <w:rFonts w:asciiTheme="minorHAnsi" w:hAnsiTheme="minorHAnsi"/>
          <w:i/>
          <w:sz w:val="24"/>
          <w:szCs w:val="24"/>
        </w:rPr>
        <w:t xml:space="preserve"> of Francis Galton</w:t>
      </w:r>
      <w:r w:rsidR="00C169CE" w:rsidRPr="007F186F">
        <w:rPr>
          <w:rFonts w:asciiTheme="minorHAnsi" w:hAnsiTheme="minorHAnsi"/>
          <w:sz w:val="24"/>
          <w:szCs w:val="24"/>
        </w:rPr>
        <w:t>, 1914</w:t>
      </w:r>
      <w:r w:rsidR="0050271A" w:rsidRPr="007F186F">
        <w:rPr>
          <w:rFonts w:asciiTheme="minorHAnsi" w:hAnsiTheme="minorHAnsi"/>
          <w:sz w:val="24"/>
          <w:szCs w:val="24"/>
        </w:rPr>
        <w:t>, 1924, 1930,</w:t>
      </w:r>
      <w:r w:rsidR="00C169CE" w:rsidRPr="007F186F">
        <w:rPr>
          <w:rFonts w:asciiTheme="minorHAnsi" w:hAnsiTheme="minorHAnsi"/>
          <w:sz w:val="24"/>
          <w:szCs w:val="24"/>
        </w:rPr>
        <w:t xml:space="preserve"> edited by </w:t>
      </w:r>
      <w:hyperlink r:id="rId7" w:history="1">
        <w:r w:rsidR="00C169CE" w:rsidRPr="007F186F">
          <w:rPr>
            <w:rStyle w:val="Hyperlink"/>
            <w:rFonts w:asciiTheme="minorHAnsi" w:hAnsiTheme="minorHAnsi"/>
            <w:sz w:val="24"/>
            <w:szCs w:val="24"/>
          </w:rPr>
          <w:t>Karl Pearson</w:t>
        </w:r>
      </w:hyperlink>
      <w:r w:rsidR="00C169CE" w:rsidRPr="007F186F">
        <w:rPr>
          <w:rFonts w:asciiTheme="minorHAnsi" w:hAnsiTheme="minorHAnsi"/>
          <w:sz w:val="24"/>
          <w:szCs w:val="24"/>
        </w:rPr>
        <w:t>]</w:t>
      </w:r>
      <w:r w:rsidR="00253DCD" w:rsidRPr="007F186F">
        <w:rPr>
          <w:rFonts w:asciiTheme="minorHAnsi" w:hAnsiTheme="minorHAnsi"/>
          <w:sz w:val="24"/>
          <w:szCs w:val="24"/>
        </w:rPr>
        <w:t>.</w:t>
      </w:r>
      <w:r w:rsidRPr="007F186F">
        <w:rPr>
          <w:rFonts w:asciiTheme="minorHAnsi" w:hAnsiTheme="minorHAnsi"/>
          <w:sz w:val="24"/>
          <w:szCs w:val="24"/>
        </w:rPr>
        <w:t xml:space="preserve"> </w:t>
      </w:r>
    </w:p>
    <w:p w:rsidR="00194BA5" w:rsidRPr="007F186F" w:rsidRDefault="008C4AA3" w:rsidP="003D0906">
      <w:pPr>
        <w:numPr>
          <w:ilvl w:val="0"/>
          <w:numId w:val="3"/>
        </w:numPr>
        <w:rPr>
          <w:rFonts w:asciiTheme="minorHAnsi" w:hAnsiTheme="minorHAnsi"/>
          <w:sz w:val="24"/>
          <w:szCs w:val="24"/>
        </w:rPr>
      </w:pPr>
      <w:r w:rsidRPr="007F186F">
        <w:rPr>
          <w:rFonts w:asciiTheme="minorHAnsi" w:hAnsiTheme="minorHAnsi"/>
          <w:sz w:val="24"/>
          <w:szCs w:val="24"/>
        </w:rPr>
        <w:t>Biology t</w:t>
      </w:r>
      <w:r w:rsidR="00194BA5" w:rsidRPr="007F186F">
        <w:rPr>
          <w:rFonts w:asciiTheme="minorHAnsi" w:hAnsiTheme="minorHAnsi"/>
          <w:sz w:val="24"/>
          <w:szCs w:val="24"/>
        </w:rPr>
        <w:t xml:space="preserve">extbook author, </w:t>
      </w:r>
      <w:r w:rsidR="00194BA5" w:rsidRPr="007F186F">
        <w:rPr>
          <w:rFonts w:asciiTheme="minorHAnsi" w:hAnsiTheme="minorHAnsi"/>
          <w:b/>
          <w:sz w:val="24"/>
          <w:szCs w:val="24"/>
        </w:rPr>
        <w:t>George William Hunter</w:t>
      </w:r>
      <w:r w:rsidR="00194BA5" w:rsidRPr="007F186F">
        <w:rPr>
          <w:rFonts w:asciiTheme="minorHAnsi" w:hAnsiTheme="minorHAnsi"/>
          <w:sz w:val="24"/>
          <w:szCs w:val="24"/>
        </w:rPr>
        <w:t xml:space="preserve"> draws direct parallel between parasites among plants &amp; animals and parasitic humans</w:t>
      </w:r>
      <w:r w:rsidRPr="007F186F">
        <w:rPr>
          <w:rFonts w:asciiTheme="minorHAnsi" w:hAnsiTheme="minorHAnsi"/>
          <w:sz w:val="24"/>
          <w:szCs w:val="24"/>
        </w:rPr>
        <w:t>; he describes the harm that these true parasites inflict upon society along with the financial burden they place on the public. [</w:t>
      </w:r>
      <w:r w:rsidRPr="007F186F">
        <w:rPr>
          <w:rFonts w:asciiTheme="minorHAnsi" w:hAnsiTheme="minorHAnsi"/>
          <w:i/>
          <w:sz w:val="24"/>
          <w:szCs w:val="24"/>
        </w:rPr>
        <w:t>A Civic Biology</w:t>
      </w:r>
      <w:r w:rsidRPr="007F186F">
        <w:rPr>
          <w:rFonts w:asciiTheme="minorHAnsi" w:hAnsiTheme="minorHAnsi"/>
          <w:sz w:val="24"/>
          <w:szCs w:val="24"/>
        </w:rPr>
        <w:t>, 1914].</w:t>
      </w:r>
    </w:p>
    <w:p w:rsidR="00253DCD" w:rsidRPr="007F186F" w:rsidRDefault="0050271A" w:rsidP="003D0906">
      <w:pPr>
        <w:numPr>
          <w:ilvl w:val="0"/>
          <w:numId w:val="3"/>
        </w:numPr>
        <w:rPr>
          <w:rFonts w:asciiTheme="minorHAnsi" w:hAnsiTheme="minorHAnsi"/>
          <w:sz w:val="24"/>
          <w:szCs w:val="24"/>
        </w:rPr>
      </w:pPr>
      <w:r w:rsidRPr="007F186F">
        <w:rPr>
          <w:rFonts w:asciiTheme="minorHAnsi" w:hAnsiTheme="minorHAnsi"/>
          <w:b/>
          <w:sz w:val="24"/>
          <w:szCs w:val="24"/>
        </w:rPr>
        <w:t>Charles Darwin</w:t>
      </w:r>
      <w:r w:rsidRPr="007F186F">
        <w:rPr>
          <w:rFonts w:asciiTheme="minorHAnsi" w:hAnsiTheme="minorHAnsi"/>
          <w:sz w:val="24"/>
          <w:szCs w:val="24"/>
        </w:rPr>
        <w:t xml:space="preserve"> states that mankind’s increase in population should not be interfered with </w:t>
      </w:r>
      <w:r w:rsidR="00253DCD" w:rsidRPr="007F186F">
        <w:rPr>
          <w:rFonts w:asciiTheme="minorHAnsi" w:hAnsiTheme="minorHAnsi"/>
          <w:sz w:val="24"/>
          <w:szCs w:val="24"/>
        </w:rPr>
        <w:t xml:space="preserve">laws or customs; the struggle </w:t>
      </w:r>
      <w:r w:rsidR="00FE337F" w:rsidRPr="007F186F">
        <w:rPr>
          <w:rFonts w:asciiTheme="minorHAnsi" w:hAnsiTheme="minorHAnsi"/>
          <w:sz w:val="24"/>
          <w:szCs w:val="24"/>
        </w:rPr>
        <w:t>for existence should remain an open competition</w:t>
      </w:r>
      <w:r w:rsidR="00253DCD" w:rsidRPr="007F186F">
        <w:rPr>
          <w:rFonts w:asciiTheme="minorHAnsi" w:hAnsiTheme="minorHAnsi"/>
          <w:sz w:val="24"/>
          <w:szCs w:val="24"/>
        </w:rPr>
        <w:t xml:space="preserve"> [</w:t>
      </w:r>
      <w:hyperlink r:id="rId8" w:history="1">
        <w:r w:rsidR="00253DCD" w:rsidRPr="007F186F">
          <w:rPr>
            <w:rStyle w:val="Hyperlink"/>
            <w:rFonts w:asciiTheme="minorHAnsi" w:hAnsiTheme="minorHAnsi"/>
            <w:i/>
            <w:sz w:val="24"/>
            <w:szCs w:val="24"/>
          </w:rPr>
          <w:t>The Descent of Man</w:t>
        </w:r>
      </w:hyperlink>
      <w:r w:rsidR="00253DCD" w:rsidRPr="007F186F">
        <w:rPr>
          <w:rFonts w:asciiTheme="minorHAnsi" w:hAnsiTheme="minorHAnsi"/>
          <w:sz w:val="24"/>
          <w:szCs w:val="24"/>
        </w:rPr>
        <w:t>, 1871].</w:t>
      </w:r>
    </w:p>
    <w:p w:rsidR="008F1971" w:rsidRPr="007F186F" w:rsidRDefault="008F1971" w:rsidP="003D0906">
      <w:pPr>
        <w:numPr>
          <w:ilvl w:val="0"/>
          <w:numId w:val="3"/>
        </w:numPr>
        <w:rPr>
          <w:rFonts w:asciiTheme="minorHAnsi" w:hAnsiTheme="minorHAnsi"/>
          <w:sz w:val="24"/>
          <w:szCs w:val="24"/>
        </w:rPr>
      </w:pPr>
      <w:r w:rsidRPr="007F186F">
        <w:rPr>
          <w:rFonts w:asciiTheme="minorHAnsi" w:hAnsiTheme="minorHAnsi"/>
          <w:sz w:val="24"/>
          <w:szCs w:val="24"/>
        </w:rPr>
        <w:t>Chief Justice</w:t>
      </w:r>
      <w:r w:rsidR="00F77DE1" w:rsidRPr="007F186F">
        <w:rPr>
          <w:rFonts w:asciiTheme="minorHAnsi" w:hAnsiTheme="minorHAnsi"/>
          <w:sz w:val="24"/>
          <w:szCs w:val="24"/>
        </w:rPr>
        <w:t xml:space="preserve"> of the United States Supreme Court</w:t>
      </w:r>
      <w:r w:rsidRPr="007F186F">
        <w:rPr>
          <w:rFonts w:asciiTheme="minorHAnsi" w:hAnsiTheme="minorHAnsi"/>
          <w:sz w:val="24"/>
          <w:szCs w:val="24"/>
        </w:rPr>
        <w:t xml:space="preserve">, </w:t>
      </w:r>
      <w:r w:rsidRPr="007F186F">
        <w:rPr>
          <w:rFonts w:asciiTheme="minorHAnsi" w:hAnsiTheme="minorHAnsi"/>
          <w:b/>
          <w:sz w:val="24"/>
          <w:szCs w:val="24"/>
        </w:rPr>
        <w:t>Oliver Wendell Holmes</w:t>
      </w:r>
      <w:r w:rsidRPr="007F186F">
        <w:rPr>
          <w:rFonts w:asciiTheme="minorHAnsi" w:hAnsiTheme="minorHAnsi"/>
          <w:sz w:val="24"/>
          <w:szCs w:val="24"/>
        </w:rPr>
        <w:t xml:space="preserve">, </w:t>
      </w:r>
      <w:r w:rsidR="00D82057" w:rsidRPr="007F186F">
        <w:rPr>
          <w:rFonts w:asciiTheme="minorHAnsi" w:hAnsiTheme="minorHAnsi"/>
          <w:sz w:val="24"/>
          <w:szCs w:val="24"/>
        </w:rPr>
        <w:t>rules that</w:t>
      </w:r>
      <w:r w:rsidR="00E4443D" w:rsidRPr="007F186F">
        <w:rPr>
          <w:rFonts w:asciiTheme="minorHAnsi" w:hAnsiTheme="minorHAnsi"/>
          <w:sz w:val="24"/>
          <w:szCs w:val="24"/>
        </w:rPr>
        <w:t xml:space="preserve"> a</w:t>
      </w:r>
      <w:r w:rsidR="00D82057" w:rsidRPr="007F186F">
        <w:rPr>
          <w:rFonts w:asciiTheme="minorHAnsi" w:hAnsiTheme="minorHAnsi"/>
          <w:sz w:val="24"/>
          <w:szCs w:val="24"/>
        </w:rPr>
        <w:t xml:space="preserve"> compulso</w:t>
      </w:r>
      <w:r w:rsidR="00E4443D" w:rsidRPr="007F186F">
        <w:rPr>
          <w:rFonts w:asciiTheme="minorHAnsi" w:hAnsiTheme="minorHAnsi"/>
          <w:sz w:val="24"/>
          <w:szCs w:val="24"/>
        </w:rPr>
        <w:t>ry ste</w:t>
      </w:r>
      <w:r w:rsidR="00F77DE1" w:rsidRPr="007F186F">
        <w:rPr>
          <w:rFonts w:asciiTheme="minorHAnsi" w:hAnsiTheme="minorHAnsi"/>
          <w:sz w:val="24"/>
          <w:szCs w:val="24"/>
        </w:rPr>
        <w:t>rilization law in Virginia is</w:t>
      </w:r>
      <w:r w:rsidR="00E4443D" w:rsidRPr="007F186F">
        <w:rPr>
          <w:rFonts w:asciiTheme="minorHAnsi" w:hAnsiTheme="minorHAnsi"/>
          <w:sz w:val="24"/>
          <w:szCs w:val="24"/>
        </w:rPr>
        <w:t xml:space="preserve"> </w:t>
      </w:r>
      <w:r w:rsidR="00D82057" w:rsidRPr="007F186F">
        <w:rPr>
          <w:rFonts w:asciiTheme="minorHAnsi" w:hAnsiTheme="minorHAnsi"/>
          <w:sz w:val="24"/>
          <w:szCs w:val="24"/>
        </w:rPr>
        <w:t>constitutional; better for society to sterilize</w:t>
      </w:r>
      <w:r w:rsidR="003D6679" w:rsidRPr="007F186F">
        <w:rPr>
          <w:rFonts w:asciiTheme="minorHAnsi" w:hAnsiTheme="minorHAnsi"/>
          <w:sz w:val="24"/>
          <w:szCs w:val="24"/>
        </w:rPr>
        <w:t xml:space="preserve"> imbeciles rather than</w:t>
      </w:r>
      <w:r w:rsidR="00F77DE1" w:rsidRPr="007F186F">
        <w:rPr>
          <w:rFonts w:asciiTheme="minorHAnsi" w:hAnsiTheme="minorHAnsi"/>
          <w:sz w:val="24"/>
          <w:szCs w:val="24"/>
        </w:rPr>
        <w:t xml:space="preserve"> executing</w:t>
      </w:r>
      <w:r w:rsidR="00D82057" w:rsidRPr="007F186F">
        <w:rPr>
          <w:rFonts w:asciiTheme="minorHAnsi" w:hAnsiTheme="minorHAnsi"/>
          <w:sz w:val="24"/>
          <w:szCs w:val="24"/>
        </w:rPr>
        <w:t xml:space="preserve"> criminals or let</w:t>
      </w:r>
      <w:r w:rsidR="00F77DE1" w:rsidRPr="007F186F">
        <w:rPr>
          <w:rFonts w:asciiTheme="minorHAnsi" w:hAnsiTheme="minorHAnsi"/>
          <w:sz w:val="24"/>
          <w:szCs w:val="24"/>
        </w:rPr>
        <w:t>ting the feeble-minded</w:t>
      </w:r>
      <w:r w:rsidR="00D82057" w:rsidRPr="007F186F">
        <w:rPr>
          <w:rFonts w:asciiTheme="minorHAnsi" w:hAnsiTheme="minorHAnsi"/>
          <w:sz w:val="24"/>
          <w:szCs w:val="24"/>
        </w:rPr>
        <w:t xml:space="preserve"> starve to death [</w:t>
      </w:r>
      <w:hyperlink r:id="rId9" w:history="1">
        <w:r w:rsidR="00E4443D" w:rsidRPr="007F186F">
          <w:rPr>
            <w:rStyle w:val="Hyperlink"/>
            <w:rFonts w:asciiTheme="minorHAnsi" w:hAnsiTheme="minorHAnsi"/>
            <w:sz w:val="24"/>
            <w:szCs w:val="24"/>
          </w:rPr>
          <w:t>Supreme Court Ruling, Buck versus Bell</w:t>
        </w:r>
      </w:hyperlink>
      <w:r w:rsidR="00E4443D" w:rsidRPr="007F186F">
        <w:rPr>
          <w:rFonts w:asciiTheme="minorHAnsi" w:hAnsiTheme="minorHAnsi"/>
          <w:sz w:val="24"/>
          <w:szCs w:val="24"/>
        </w:rPr>
        <w:t>, May 1927]</w:t>
      </w:r>
      <w:r w:rsidR="00F77DE1" w:rsidRPr="007F186F">
        <w:rPr>
          <w:rFonts w:asciiTheme="minorHAnsi" w:hAnsiTheme="minorHAnsi"/>
          <w:sz w:val="24"/>
          <w:szCs w:val="24"/>
        </w:rPr>
        <w:t>.</w:t>
      </w:r>
    </w:p>
    <w:p w:rsidR="0050271A" w:rsidRPr="007F186F" w:rsidRDefault="0050271A" w:rsidP="003D0906">
      <w:pPr>
        <w:numPr>
          <w:ilvl w:val="0"/>
          <w:numId w:val="3"/>
        </w:numPr>
        <w:rPr>
          <w:rFonts w:asciiTheme="minorHAnsi" w:hAnsiTheme="minorHAnsi"/>
          <w:sz w:val="24"/>
          <w:szCs w:val="24"/>
        </w:rPr>
      </w:pPr>
      <w:r w:rsidRPr="007F186F">
        <w:rPr>
          <w:rFonts w:asciiTheme="minorHAnsi" w:hAnsiTheme="minorHAnsi"/>
          <w:sz w:val="24"/>
          <w:szCs w:val="24"/>
        </w:rPr>
        <w:t xml:space="preserve"> </w:t>
      </w:r>
      <w:r w:rsidR="00731565" w:rsidRPr="007F186F">
        <w:rPr>
          <w:rFonts w:asciiTheme="minorHAnsi" w:hAnsiTheme="minorHAnsi"/>
          <w:sz w:val="24"/>
          <w:szCs w:val="24"/>
        </w:rPr>
        <w:t xml:space="preserve">American geneticist </w:t>
      </w:r>
      <w:r w:rsidR="00731565" w:rsidRPr="007F186F">
        <w:rPr>
          <w:rFonts w:asciiTheme="minorHAnsi" w:hAnsiTheme="minorHAnsi"/>
          <w:b/>
          <w:sz w:val="24"/>
          <w:szCs w:val="24"/>
        </w:rPr>
        <w:t>William Castle</w:t>
      </w:r>
      <w:r w:rsidR="00731565" w:rsidRPr="007F186F">
        <w:rPr>
          <w:rFonts w:asciiTheme="minorHAnsi" w:hAnsiTheme="minorHAnsi"/>
          <w:sz w:val="24"/>
          <w:szCs w:val="24"/>
        </w:rPr>
        <w:t xml:space="preserve"> says that scientists assume that blacks are inferior and look for evidence to suppo</w:t>
      </w:r>
      <w:r w:rsidR="00BB4529" w:rsidRPr="007F186F">
        <w:rPr>
          <w:rFonts w:asciiTheme="minorHAnsi" w:hAnsiTheme="minorHAnsi"/>
          <w:sz w:val="24"/>
          <w:szCs w:val="24"/>
        </w:rPr>
        <w:t>rt this assumption, even when the evidence isn’t very convincing</w:t>
      </w:r>
      <w:r w:rsidR="00731565" w:rsidRPr="007F186F">
        <w:rPr>
          <w:rFonts w:asciiTheme="minorHAnsi" w:hAnsiTheme="minorHAnsi"/>
          <w:sz w:val="24"/>
          <w:szCs w:val="24"/>
        </w:rPr>
        <w:t>. [</w:t>
      </w:r>
      <w:r w:rsidR="00731565" w:rsidRPr="007F186F">
        <w:rPr>
          <w:rFonts w:asciiTheme="minorHAnsi" w:hAnsiTheme="minorHAnsi"/>
          <w:i/>
          <w:sz w:val="24"/>
          <w:szCs w:val="24"/>
        </w:rPr>
        <w:t>Science</w:t>
      </w:r>
      <w:r w:rsidR="00731565" w:rsidRPr="007F186F">
        <w:rPr>
          <w:rFonts w:asciiTheme="minorHAnsi" w:hAnsiTheme="minorHAnsi"/>
          <w:sz w:val="24"/>
          <w:szCs w:val="24"/>
        </w:rPr>
        <w:t>, 1930]</w:t>
      </w:r>
    </w:p>
    <w:p w:rsidR="00731565" w:rsidRPr="007F186F" w:rsidRDefault="002A4D5F" w:rsidP="003D0906">
      <w:pPr>
        <w:numPr>
          <w:ilvl w:val="0"/>
          <w:numId w:val="3"/>
        </w:numPr>
        <w:rPr>
          <w:rFonts w:asciiTheme="minorHAnsi" w:hAnsiTheme="minorHAnsi"/>
          <w:sz w:val="24"/>
          <w:szCs w:val="24"/>
        </w:rPr>
      </w:pPr>
      <w:r w:rsidRPr="007F186F">
        <w:rPr>
          <w:rFonts w:asciiTheme="minorHAnsi" w:hAnsiTheme="minorHAnsi"/>
          <w:sz w:val="24"/>
          <w:szCs w:val="24"/>
        </w:rPr>
        <w:t xml:space="preserve">Wealthy &amp; socially prominent New York lawyer, </w:t>
      </w:r>
      <w:r w:rsidRPr="007F186F">
        <w:rPr>
          <w:rFonts w:asciiTheme="minorHAnsi" w:hAnsiTheme="minorHAnsi"/>
          <w:b/>
          <w:sz w:val="24"/>
          <w:szCs w:val="24"/>
        </w:rPr>
        <w:t>Madison Grant</w:t>
      </w:r>
      <w:r w:rsidRPr="007F186F">
        <w:rPr>
          <w:rFonts w:asciiTheme="minorHAnsi" w:hAnsiTheme="minorHAnsi"/>
          <w:sz w:val="24"/>
          <w:szCs w:val="24"/>
        </w:rPr>
        <w:t>, argues that immigrants adopt many things making them appear to be Americans</w:t>
      </w:r>
      <w:r w:rsidR="00EF14AD" w:rsidRPr="007F186F">
        <w:rPr>
          <w:rFonts w:asciiTheme="minorHAnsi" w:hAnsiTheme="minorHAnsi"/>
          <w:sz w:val="24"/>
          <w:szCs w:val="24"/>
        </w:rPr>
        <w:t xml:space="preserve"> but ultimately these inferior immigrants will bring the country down [</w:t>
      </w:r>
      <w:hyperlink r:id="rId10" w:history="1">
        <w:r w:rsidR="00EF14AD" w:rsidRPr="007F186F">
          <w:rPr>
            <w:rStyle w:val="Hyperlink"/>
            <w:rFonts w:asciiTheme="minorHAnsi" w:hAnsiTheme="minorHAnsi"/>
            <w:i/>
            <w:sz w:val="24"/>
            <w:szCs w:val="24"/>
          </w:rPr>
          <w:t>The Passing of the Great Race</w:t>
        </w:r>
      </w:hyperlink>
      <w:r w:rsidR="00EF14AD" w:rsidRPr="007F186F">
        <w:rPr>
          <w:rFonts w:asciiTheme="minorHAnsi" w:hAnsiTheme="minorHAnsi"/>
          <w:sz w:val="24"/>
          <w:szCs w:val="24"/>
        </w:rPr>
        <w:t>, 1916].</w:t>
      </w:r>
    </w:p>
    <w:p w:rsidR="00BB4529" w:rsidRPr="007F186F" w:rsidRDefault="00BB4529" w:rsidP="003D0906">
      <w:pPr>
        <w:numPr>
          <w:ilvl w:val="0"/>
          <w:numId w:val="3"/>
        </w:numPr>
        <w:rPr>
          <w:rFonts w:asciiTheme="minorHAnsi" w:hAnsiTheme="minorHAnsi"/>
          <w:sz w:val="24"/>
          <w:szCs w:val="24"/>
        </w:rPr>
      </w:pPr>
      <w:r w:rsidRPr="007F186F">
        <w:rPr>
          <w:rFonts w:asciiTheme="minorHAnsi" w:hAnsiTheme="minorHAnsi"/>
          <w:sz w:val="24"/>
          <w:szCs w:val="24"/>
        </w:rPr>
        <w:t xml:space="preserve">Pioneer of American special education, </w:t>
      </w:r>
      <w:r w:rsidRPr="007F186F">
        <w:rPr>
          <w:rFonts w:asciiTheme="minorHAnsi" w:hAnsiTheme="minorHAnsi"/>
          <w:b/>
          <w:sz w:val="24"/>
          <w:szCs w:val="24"/>
        </w:rPr>
        <w:t>Walter Fernald</w:t>
      </w:r>
      <w:r w:rsidRPr="007F186F">
        <w:rPr>
          <w:rFonts w:asciiTheme="minorHAnsi" w:hAnsiTheme="minorHAnsi"/>
          <w:sz w:val="24"/>
          <w:szCs w:val="24"/>
        </w:rPr>
        <w:t xml:space="preserve">, links feeble-mindedness to criminality; he explicitly </w:t>
      </w:r>
      <w:r w:rsidR="003A5C7A" w:rsidRPr="007F186F">
        <w:rPr>
          <w:rFonts w:asciiTheme="minorHAnsi" w:hAnsiTheme="minorHAnsi"/>
          <w:sz w:val="24"/>
          <w:szCs w:val="24"/>
        </w:rPr>
        <w:t>says that all feeble-minded persons are just criminals waiting to happen [“</w:t>
      </w:r>
      <w:hyperlink r:id="rId11" w:history="1">
        <w:r w:rsidR="003A5C7A" w:rsidRPr="007F186F">
          <w:rPr>
            <w:rStyle w:val="Hyperlink"/>
            <w:rFonts w:asciiTheme="minorHAnsi" w:hAnsiTheme="minorHAnsi"/>
            <w:sz w:val="24"/>
            <w:szCs w:val="24"/>
          </w:rPr>
          <w:t>The Burden of Feeblemindedness</w:t>
        </w:r>
      </w:hyperlink>
      <w:r w:rsidR="003A5C7A" w:rsidRPr="007F186F">
        <w:rPr>
          <w:rFonts w:asciiTheme="minorHAnsi" w:hAnsiTheme="minorHAnsi"/>
          <w:sz w:val="24"/>
          <w:szCs w:val="24"/>
        </w:rPr>
        <w:t>,” 1912].</w:t>
      </w:r>
      <w:r w:rsidRPr="007F186F">
        <w:rPr>
          <w:rFonts w:asciiTheme="minorHAnsi" w:hAnsiTheme="minorHAnsi"/>
          <w:sz w:val="24"/>
          <w:szCs w:val="24"/>
        </w:rPr>
        <w:t xml:space="preserve"> </w:t>
      </w:r>
    </w:p>
    <w:p w:rsidR="00BB19BB" w:rsidRPr="007F186F" w:rsidRDefault="00BB19BB" w:rsidP="003D0906">
      <w:pPr>
        <w:numPr>
          <w:ilvl w:val="0"/>
          <w:numId w:val="3"/>
        </w:numPr>
        <w:rPr>
          <w:rFonts w:asciiTheme="minorHAnsi" w:hAnsiTheme="minorHAnsi"/>
          <w:sz w:val="24"/>
          <w:szCs w:val="24"/>
        </w:rPr>
      </w:pPr>
      <w:r w:rsidRPr="007F186F">
        <w:rPr>
          <w:rFonts w:asciiTheme="minorHAnsi" w:hAnsiTheme="minorHAnsi"/>
          <w:sz w:val="24"/>
          <w:szCs w:val="24"/>
        </w:rPr>
        <w:t xml:space="preserve">Brown University biology professor, </w:t>
      </w:r>
      <w:r w:rsidRPr="007F186F">
        <w:rPr>
          <w:rFonts w:asciiTheme="minorHAnsi" w:hAnsiTheme="minorHAnsi"/>
          <w:b/>
          <w:sz w:val="24"/>
          <w:szCs w:val="24"/>
        </w:rPr>
        <w:t>Herbe</w:t>
      </w:r>
      <w:r w:rsidR="00101356" w:rsidRPr="007F186F">
        <w:rPr>
          <w:rFonts w:asciiTheme="minorHAnsi" w:hAnsiTheme="minorHAnsi"/>
          <w:b/>
          <w:sz w:val="24"/>
          <w:szCs w:val="24"/>
        </w:rPr>
        <w:t>rt E. Walter</w:t>
      </w:r>
      <w:r w:rsidRPr="007F186F">
        <w:rPr>
          <w:rFonts w:asciiTheme="minorHAnsi" w:hAnsiTheme="minorHAnsi"/>
          <w:sz w:val="24"/>
          <w:szCs w:val="24"/>
        </w:rPr>
        <w:t>, argues the</w:t>
      </w:r>
      <w:r w:rsidR="003D6679" w:rsidRPr="007F186F">
        <w:rPr>
          <w:rFonts w:asciiTheme="minorHAnsi" w:hAnsiTheme="minorHAnsi"/>
          <w:sz w:val="24"/>
          <w:szCs w:val="24"/>
        </w:rPr>
        <w:t xml:space="preserve"> many</w:t>
      </w:r>
      <w:r w:rsidRPr="007F186F">
        <w:rPr>
          <w:rFonts w:asciiTheme="minorHAnsi" w:hAnsiTheme="minorHAnsi"/>
          <w:sz w:val="24"/>
          <w:szCs w:val="24"/>
        </w:rPr>
        <w:t xml:space="preserve"> benefits of a sterilization law for</w:t>
      </w:r>
      <w:r w:rsidR="00101356" w:rsidRPr="007F186F">
        <w:rPr>
          <w:rFonts w:asciiTheme="minorHAnsi" w:hAnsiTheme="minorHAnsi"/>
          <w:sz w:val="24"/>
          <w:szCs w:val="24"/>
        </w:rPr>
        <w:t xml:space="preserve"> virtually</w:t>
      </w:r>
      <w:r w:rsidRPr="007F186F">
        <w:rPr>
          <w:rFonts w:asciiTheme="minorHAnsi" w:hAnsiTheme="minorHAnsi"/>
          <w:sz w:val="24"/>
          <w:szCs w:val="24"/>
        </w:rPr>
        <w:t xml:space="preserve"> eliminating</w:t>
      </w:r>
      <w:r w:rsidR="003D6679" w:rsidRPr="007F186F">
        <w:rPr>
          <w:rFonts w:asciiTheme="minorHAnsi" w:hAnsiTheme="minorHAnsi"/>
          <w:sz w:val="24"/>
          <w:szCs w:val="24"/>
        </w:rPr>
        <w:t xml:space="preserve"> a wide array of American</w:t>
      </w:r>
      <w:r w:rsidRPr="007F186F">
        <w:rPr>
          <w:rFonts w:asciiTheme="minorHAnsi" w:hAnsiTheme="minorHAnsi"/>
          <w:sz w:val="24"/>
          <w:szCs w:val="24"/>
        </w:rPr>
        <w:t xml:space="preserve"> social problems</w:t>
      </w:r>
      <w:r w:rsidR="00101356" w:rsidRPr="007F186F">
        <w:rPr>
          <w:rFonts w:asciiTheme="minorHAnsi" w:hAnsiTheme="minorHAnsi"/>
          <w:sz w:val="24"/>
          <w:szCs w:val="24"/>
        </w:rPr>
        <w:t xml:space="preserve"> [</w:t>
      </w:r>
      <w:r w:rsidR="00101356" w:rsidRPr="007F186F">
        <w:rPr>
          <w:rFonts w:asciiTheme="minorHAnsi" w:hAnsiTheme="minorHAnsi"/>
          <w:i/>
          <w:sz w:val="24"/>
          <w:szCs w:val="24"/>
        </w:rPr>
        <w:t xml:space="preserve">Genetics: </w:t>
      </w:r>
      <w:proofErr w:type="gramStart"/>
      <w:r w:rsidR="00101356" w:rsidRPr="007F186F">
        <w:rPr>
          <w:rFonts w:asciiTheme="minorHAnsi" w:hAnsiTheme="minorHAnsi"/>
          <w:i/>
          <w:sz w:val="24"/>
          <w:szCs w:val="24"/>
        </w:rPr>
        <w:t>An</w:t>
      </w:r>
      <w:proofErr w:type="gramEnd"/>
      <w:r w:rsidR="00101356" w:rsidRPr="007F186F">
        <w:rPr>
          <w:rFonts w:asciiTheme="minorHAnsi" w:hAnsiTheme="minorHAnsi"/>
          <w:i/>
          <w:sz w:val="24"/>
          <w:szCs w:val="24"/>
        </w:rPr>
        <w:t xml:space="preserve"> Introduction</w:t>
      </w:r>
      <w:r w:rsidR="00101356" w:rsidRPr="007F186F">
        <w:rPr>
          <w:rFonts w:asciiTheme="minorHAnsi" w:hAnsiTheme="minorHAnsi"/>
          <w:sz w:val="24"/>
          <w:szCs w:val="24"/>
        </w:rPr>
        <w:t>, 1913].</w:t>
      </w:r>
    </w:p>
    <w:p w:rsidR="00BB4529" w:rsidRDefault="00BB4529" w:rsidP="00BB4529">
      <w:pPr>
        <w:ind w:left="720"/>
        <w:rPr>
          <w:rFonts w:asciiTheme="minorHAnsi" w:hAnsiTheme="minorHAnsi"/>
          <w:sz w:val="22"/>
          <w:szCs w:val="22"/>
        </w:rPr>
      </w:pPr>
    </w:p>
    <w:p w:rsidR="00454E27" w:rsidRDefault="00454E27">
      <w:pPr>
        <w:rPr>
          <w:rFonts w:asciiTheme="minorHAnsi" w:hAnsiTheme="minorHAnsi"/>
          <w:sz w:val="22"/>
          <w:szCs w:val="22"/>
        </w:rPr>
      </w:pPr>
    </w:p>
    <w:sectPr w:rsidR="00454E27"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6BAB"/>
    <w:rsid w:val="00021BE8"/>
    <w:rsid w:val="000301A2"/>
    <w:rsid w:val="00050C0F"/>
    <w:rsid w:val="00054B97"/>
    <w:rsid w:val="00057529"/>
    <w:rsid w:val="00063150"/>
    <w:rsid w:val="00082EB3"/>
    <w:rsid w:val="000846DD"/>
    <w:rsid w:val="000915B8"/>
    <w:rsid w:val="000B5642"/>
    <w:rsid w:val="000D330C"/>
    <w:rsid w:val="000D4620"/>
    <w:rsid w:val="000D6345"/>
    <w:rsid w:val="000E5E2F"/>
    <w:rsid w:val="00100DFA"/>
    <w:rsid w:val="00101356"/>
    <w:rsid w:val="00115A85"/>
    <w:rsid w:val="00115DD5"/>
    <w:rsid w:val="001217C8"/>
    <w:rsid w:val="0013406F"/>
    <w:rsid w:val="00134CA5"/>
    <w:rsid w:val="001357D5"/>
    <w:rsid w:val="00163859"/>
    <w:rsid w:val="00164007"/>
    <w:rsid w:val="00167F0F"/>
    <w:rsid w:val="0017205C"/>
    <w:rsid w:val="00185781"/>
    <w:rsid w:val="00194BA5"/>
    <w:rsid w:val="001A25B8"/>
    <w:rsid w:val="001C2366"/>
    <w:rsid w:val="001D7ED0"/>
    <w:rsid w:val="001E31A9"/>
    <w:rsid w:val="00205A8E"/>
    <w:rsid w:val="002533F1"/>
    <w:rsid w:val="00253DCD"/>
    <w:rsid w:val="00255D60"/>
    <w:rsid w:val="0027425F"/>
    <w:rsid w:val="00296A45"/>
    <w:rsid w:val="002A4D5F"/>
    <w:rsid w:val="002B10B2"/>
    <w:rsid w:val="002B5E4F"/>
    <w:rsid w:val="002D4CD0"/>
    <w:rsid w:val="002D5EAF"/>
    <w:rsid w:val="003214DB"/>
    <w:rsid w:val="0032223B"/>
    <w:rsid w:val="0033788A"/>
    <w:rsid w:val="00366707"/>
    <w:rsid w:val="00392DAE"/>
    <w:rsid w:val="003A0290"/>
    <w:rsid w:val="003A4F00"/>
    <w:rsid w:val="003A5C7A"/>
    <w:rsid w:val="003D0906"/>
    <w:rsid w:val="003D6679"/>
    <w:rsid w:val="003D6C83"/>
    <w:rsid w:val="003E4D84"/>
    <w:rsid w:val="00430875"/>
    <w:rsid w:val="00454E27"/>
    <w:rsid w:val="00496582"/>
    <w:rsid w:val="004D5C40"/>
    <w:rsid w:val="004E01E7"/>
    <w:rsid w:val="004E6604"/>
    <w:rsid w:val="0050271A"/>
    <w:rsid w:val="00504C56"/>
    <w:rsid w:val="0053402E"/>
    <w:rsid w:val="00534845"/>
    <w:rsid w:val="00542D68"/>
    <w:rsid w:val="005C4BBA"/>
    <w:rsid w:val="005D3C7C"/>
    <w:rsid w:val="005E5B0C"/>
    <w:rsid w:val="006223E3"/>
    <w:rsid w:val="0062324E"/>
    <w:rsid w:val="00627499"/>
    <w:rsid w:val="00661260"/>
    <w:rsid w:val="00666CCF"/>
    <w:rsid w:val="006B1A5D"/>
    <w:rsid w:val="006B260E"/>
    <w:rsid w:val="006C7DA8"/>
    <w:rsid w:val="006E02FB"/>
    <w:rsid w:val="006E2F5C"/>
    <w:rsid w:val="007314CB"/>
    <w:rsid w:val="00731565"/>
    <w:rsid w:val="00736CC8"/>
    <w:rsid w:val="00745D8E"/>
    <w:rsid w:val="00751AA7"/>
    <w:rsid w:val="007635F7"/>
    <w:rsid w:val="00775F2D"/>
    <w:rsid w:val="00791EBF"/>
    <w:rsid w:val="007A297E"/>
    <w:rsid w:val="007A4240"/>
    <w:rsid w:val="007B3867"/>
    <w:rsid w:val="007B57F2"/>
    <w:rsid w:val="007C4274"/>
    <w:rsid w:val="007F186F"/>
    <w:rsid w:val="00800589"/>
    <w:rsid w:val="00803DD3"/>
    <w:rsid w:val="00815C24"/>
    <w:rsid w:val="00857022"/>
    <w:rsid w:val="0088030B"/>
    <w:rsid w:val="00892CCA"/>
    <w:rsid w:val="00893E7A"/>
    <w:rsid w:val="008C4AA3"/>
    <w:rsid w:val="008D1073"/>
    <w:rsid w:val="008F04E1"/>
    <w:rsid w:val="008F1971"/>
    <w:rsid w:val="008F6698"/>
    <w:rsid w:val="0090263E"/>
    <w:rsid w:val="0092306F"/>
    <w:rsid w:val="00932801"/>
    <w:rsid w:val="009413EF"/>
    <w:rsid w:val="0095450C"/>
    <w:rsid w:val="009679C1"/>
    <w:rsid w:val="0099221A"/>
    <w:rsid w:val="00994A25"/>
    <w:rsid w:val="009A31A7"/>
    <w:rsid w:val="009E1518"/>
    <w:rsid w:val="009E4329"/>
    <w:rsid w:val="009F3809"/>
    <w:rsid w:val="009F4FC8"/>
    <w:rsid w:val="00A119E3"/>
    <w:rsid w:val="00A12D14"/>
    <w:rsid w:val="00A152F5"/>
    <w:rsid w:val="00A16AA1"/>
    <w:rsid w:val="00A41BB2"/>
    <w:rsid w:val="00A46C65"/>
    <w:rsid w:val="00A5550F"/>
    <w:rsid w:val="00A86666"/>
    <w:rsid w:val="00A919A8"/>
    <w:rsid w:val="00AA1A74"/>
    <w:rsid w:val="00AB1C26"/>
    <w:rsid w:val="00AB27D9"/>
    <w:rsid w:val="00AB372F"/>
    <w:rsid w:val="00AB6B5D"/>
    <w:rsid w:val="00AC1F3D"/>
    <w:rsid w:val="00AC23A0"/>
    <w:rsid w:val="00AF2F10"/>
    <w:rsid w:val="00AF3070"/>
    <w:rsid w:val="00B278D6"/>
    <w:rsid w:val="00B325B0"/>
    <w:rsid w:val="00B36D87"/>
    <w:rsid w:val="00B37D2F"/>
    <w:rsid w:val="00B64D9D"/>
    <w:rsid w:val="00B6640E"/>
    <w:rsid w:val="00B700C7"/>
    <w:rsid w:val="00B76C71"/>
    <w:rsid w:val="00BA6CF7"/>
    <w:rsid w:val="00BB19BB"/>
    <w:rsid w:val="00BB4529"/>
    <w:rsid w:val="00BB6947"/>
    <w:rsid w:val="00BC0AB7"/>
    <w:rsid w:val="00BC18E9"/>
    <w:rsid w:val="00C10CB7"/>
    <w:rsid w:val="00C169CE"/>
    <w:rsid w:val="00C27BC9"/>
    <w:rsid w:val="00C60227"/>
    <w:rsid w:val="00C85FA1"/>
    <w:rsid w:val="00CA10D6"/>
    <w:rsid w:val="00CA7B3C"/>
    <w:rsid w:val="00CC2874"/>
    <w:rsid w:val="00CF4FD7"/>
    <w:rsid w:val="00D0047D"/>
    <w:rsid w:val="00D02943"/>
    <w:rsid w:val="00D128B5"/>
    <w:rsid w:val="00D30D1E"/>
    <w:rsid w:val="00D6340F"/>
    <w:rsid w:val="00D82057"/>
    <w:rsid w:val="00DA0DFA"/>
    <w:rsid w:val="00DC582E"/>
    <w:rsid w:val="00DD674B"/>
    <w:rsid w:val="00DD6DBD"/>
    <w:rsid w:val="00DE3685"/>
    <w:rsid w:val="00DF2C97"/>
    <w:rsid w:val="00E01552"/>
    <w:rsid w:val="00E2178F"/>
    <w:rsid w:val="00E4443D"/>
    <w:rsid w:val="00E62438"/>
    <w:rsid w:val="00E713D8"/>
    <w:rsid w:val="00E837C2"/>
    <w:rsid w:val="00EA1F04"/>
    <w:rsid w:val="00EE11D8"/>
    <w:rsid w:val="00EE5A4C"/>
    <w:rsid w:val="00EF14AD"/>
    <w:rsid w:val="00EF3F4B"/>
    <w:rsid w:val="00F025D8"/>
    <w:rsid w:val="00F30666"/>
    <w:rsid w:val="00F31A1C"/>
    <w:rsid w:val="00F32580"/>
    <w:rsid w:val="00F403A0"/>
    <w:rsid w:val="00F60730"/>
    <w:rsid w:val="00F728B9"/>
    <w:rsid w:val="00F77DE1"/>
    <w:rsid w:val="00F82396"/>
    <w:rsid w:val="00F922A5"/>
    <w:rsid w:val="00FA4341"/>
    <w:rsid w:val="00FB134A"/>
    <w:rsid w:val="00FB782A"/>
    <w:rsid w:val="00FC5B89"/>
    <w:rsid w:val="00FD097E"/>
    <w:rsid w:val="00FD4A8B"/>
    <w:rsid w:val="00FE0CB7"/>
    <w:rsid w:val="00FE337F"/>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styleId="Hyperlink">
    <w:name w:val="Hyperlink"/>
    <w:basedOn w:val="DefaultParagraphFont"/>
    <w:rsid w:val="005027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win-online.org.uk/EditorialIntroductions/Freeman_TheDescentofM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alton.org/pearson/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sl.virginia.edu/historical/eugenics/3-buckvbell.cfm" TargetMode="External"/><Relationship Id="rId11" Type="http://schemas.openxmlformats.org/officeDocument/2006/relationships/hyperlink" Target="http://brandeisspecialcollections.blogspot.com/2011/08/howe-library-collection.html" TargetMode="External"/><Relationship Id="rId5" Type="http://schemas.openxmlformats.org/officeDocument/2006/relationships/webSettings" Target="webSettings.xml"/><Relationship Id="rId10" Type="http://schemas.openxmlformats.org/officeDocument/2006/relationships/hyperlink" Target="http://www.archive.org/stream/passingofgreatra00granuoft/passingofgreatra00granuoft_djvu.txt" TargetMode="External"/><Relationship Id="rId4" Type="http://schemas.openxmlformats.org/officeDocument/2006/relationships/settings" Target="settings.xml"/><Relationship Id="rId9" Type="http://schemas.openxmlformats.org/officeDocument/2006/relationships/hyperlink" Target="http://www.eugenicsarchive.org/html/eugenics/static/images/2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0B90-B557-43F0-B831-5796EF11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2</cp:revision>
  <cp:lastPrinted>2009-09-01T14:22:00Z</cp:lastPrinted>
  <dcterms:created xsi:type="dcterms:W3CDTF">2012-08-27T21:01:00Z</dcterms:created>
  <dcterms:modified xsi:type="dcterms:W3CDTF">2012-08-27T21:01:00Z</dcterms:modified>
</cp:coreProperties>
</file>