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Pr="00815C24" w:rsidRDefault="00B325B0">
      <w:pPr>
        <w:rPr>
          <w:rFonts w:asciiTheme="minorHAnsi" w:hAnsiTheme="minorHAnsi"/>
          <w:sz w:val="24"/>
        </w:rPr>
      </w:pPr>
      <w:r w:rsidRPr="00815C24">
        <w:rPr>
          <w:rFonts w:asciiTheme="minorHAnsi" w:hAnsiTheme="minorHAnsi"/>
          <w:b/>
          <w:sz w:val="24"/>
        </w:rPr>
        <w:t>Primary Sources</w:t>
      </w:r>
      <w:r w:rsidR="00E713D8">
        <w:rPr>
          <w:rFonts w:asciiTheme="minorHAnsi" w:hAnsiTheme="minorHAnsi"/>
          <w:b/>
          <w:sz w:val="24"/>
        </w:rPr>
        <w:t>: Nazi Germany</w:t>
      </w:r>
      <w:r w:rsidR="00050C0F">
        <w:rPr>
          <w:rFonts w:asciiTheme="minorHAnsi" w:hAnsiTheme="minorHAnsi"/>
          <w:b/>
          <w:sz w:val="24"/>
        </w:rPr>
        <w:t xml:space="preserve"> (1933-1938)</w:t>
      </w:r>
      <w:r w:rsidR="00E713D8">
        <w:rPr>
          <w:rFonts w:asciiTheme="minorHAnsi" w:hAnsiTheme="minorHAnsi"/>
          <w:b/>
          <w:sz w:val="24"/>
        </w:rPr>
        <w:t>: Read each excerpt</w:t>
      </w:r>
      <w:r w:rsidR="00430875">
        <w:rPr>
          <w:rFonts w:asciiTheme="minorHAnsi" w:hAnsiTheme="minorHAnsi"/>
          <w:b/>
          <w:sz w:val="24"/>
        </w:rPr>
        <w:t xml:space="preserve"> carefully.  M</w:t>
      </w:r>
      <w:r w:rsidR="00E713D8">
        <w:rPr>
          <w:rFonts w:asciiTheme="minorHAnsi" w:hAnsiTheme="minorHAnsi"/>
          <w:b/>
          <w:sz w:val="24"/>
        </w:rPr>
        <w:t>atch it wi</w:t>
      </w:r>
      <w:r w:rsidR="00430875">
        <w:rPr>
          <w:rFonts w:asciiTheme="minorHAnsi" w:hAnsiTheme="minorHAnsi"/>
          <w:b/>
          <w:sz w:val="24"/>
        </w:rPr>
        <w:t>th the correct author, date, &amp;</w:t>
      </w:r>
      <w:r w:rsidR="00E713D8">
        <w:rPr>
          <w:rFonts w:asciiTheme="minorHAnsi" w:hAnsiTheme="minorHAnsi"/>
          <w:b/>
          <w:sz w:val="24"/>
        </w:rPr>
        <w:t xml:space="preserve"> description</w:t>
      </w:r>
      <w:r w:rsidRPr="00815C24">
        <w:rPr>
          <w:rFonts w:asciiTheme="minorHAnsi" w:hAnsiTheme="minorHAnsi"/>
          <w:b/>
          <w:sz w:val="24"/>
        </w:rPr>
        <w:t>.</w:t>
      </w:r>
      <w:r w:rsidR="00E713D8">
        <w:rPr>
          <w:rFonts w:asciiTheme="minorHAnsi" w:hAnsiTheme="minorHAnsi"/>
          <w:b/>
          <w:sz w:val="24"/>
        </w:rPr>
        <w:t xml:space="preserve">  Write on a separate sheet of paper</w:t>
      </w:r>
      <w:r w:rsidR="00857022" w:rsidRPr="00815C24">
        <w:rPr>
          <w:rFonts w:asciiTheme="minorHAnsi" w:hAnsiTheme="minorHAnsi"/>
          <w:b/>
          <w:sz w:val="24"/>
        </w:rPr>
        <w:t xml:space="preserve"> [10 points]</w:t>
      </w:r>
      <w:r w:rsidR="00E713D8">
        <w:rPr>
          <w:rFonts w:asciiTheme="minorHAnsi" w:hAnsiTheme="minorHAnsi"/>
          <w:b/>
          <w:sz w:val="24"/>
        </w:rPr>
        <w:t xml:space="preserve">.  Several </w:t>
      </w:r>
      <w:r w:rsidR="007B57F2" w:rsidRPr="00815C24">
        <w:rPr>
          <w:rFonts w:asciiTheme="minorHAnsi" w:hAnsiTheme="minorHAnsi"/>
          <w:b/>
          <w:sz w:val="24"/>
        </w:rPr>
        <w:t>quotes wil</w:t>
      </w:r>
      <w:r w:rsidR="009F3809">
        <w:rPr>
          <w:rFonts w:asciiTheme="minorHAnsi" w:hAnsiTheme="minorHAnsi"/>
          <w:b/>
          <w:sz w:val="24"/>
        </w:rPr>
        <w:t>l appear</w:t>
      </w:r>
      <w:r w:rsidR="00E713D8">
        <w:rPr>
          <w:rFonts w:asciiTheme="minorHAnsi" w:hAnsiTheme="minorHAnsi"/>
          <w:b/>
          <w:sz w:val="24"/>
        </w:rPr>
        <w:t xml:space="preserve"> again</w:t>
      </w:r>
      <w:r w:rsidR="009F3809">
        <w:rPr>
          <w:rFonts w:asciiTheme="minorHAnsi" w:hAnsiTheme="minorHAnsi"/>
          <w:b/>
          <w:sz w:val="24"/>
        </w:rPr>
        <w:t xml:space="preserve"> on Exam One</w:t>
      </w:r>
      <w:r w:rsidR="007B57F2" w:rsidRPr="00815C24">
        <w:rPr>
          <w:rFonts w:asciiTheme="minorHAnsi" w:hAnsiTheme="minorHAnsi"/>
          <w:b/>
          <w:sz w:val="24"/>
        </w:rPr>
        <w:t>.</w:t>
      </w:r>
    </w:p>
    <w:p w:rsidR="00F82396" w:rsidRPr="00815C24" w:rsidRDefault="00F82396" w:rsidP="00F82396">
      <w:pPr>
        <w:rPr>
          <w:rFonts w:asciiTheme="minorHAnsi" w:hAnsiTheme="minorHAnsi"/>
          <w:sz w:val="22"/>
          <w:szCs w:val="22"/>
        </w:rPr>
      </w:pPr>
    </w:p>
    <w:p w:rsidR="00FD097E" w:rsidRPr="00815C24" w:rsidRDefault="00FD097E" w:rsidP="00FD097E">
      <w:pPr>
        <w:numPr>
          <w:ilvl w:val="0"/>
          <w:numId w:val="5"/>
        </w:numPr>
        <w:rPr>
          <w:rFonts w:asciiTheme="minorHAnsi" w:hAnsiTheme="minorHAnsi"/>
          <w:sz w:val="24"/>
          <w:szCs w:val="24"/>
        </w:rPr>
      </w:pPr>
      <w:r w:rsidRPr="00815C24">
        <w:rPr>
          <w:rFonts w:asciiTheme="minorHAnsi" w:hAnsiTheme="minorHAnsi"/>
          <w:sz w:val="24"/>
          <w:szCs w:val="24"/>
        </w:rPr>
        <w:t>It is the duty of every single person</w:t>
      </w:r>
      <w:r w:rsidR="009F3809">
        <w:rPr>
          <w:rFonts w:asciiTheme="minorHAnsi" w:hAnsiTheme="minorHAnsi"/>
          <w:sz w:val="24"/>
          <w:szCs w:val="24"/>
        </w:rPr>
        <w:t xml:space="preserve"> to attempt, in spirit of the </w:t>
      </w:r>
      <w:proofErr w:type="spellStart"/>
      <w:r w:rsidR="009F3809">
        <w:rPr>
          <w:rFonts w:asciiTheme="minorHAnsi" w:hAnsiTheme="minorHAnsi"/>
          <w:sz w:val="24"/>
          <w:szCs w:val="24"/>
        </w:rPr>
        <w:t>F</w:t>
      </w:r>
      <w:r w:rsidR="009F3809" w:rsidRPr="009F3809">
        <w:rPr>
          <w:rFonts w:asciiTheme="minorHAnsi" w:hAnsiTheme="minorHAnsi" w:cs="Arial"/>
          <w:sz w:val="24"/>
          <w:szCs w:val="24"/>
        </w:rPr>
        <w:t>ü</w:t>
      </w:r>
      <w:r w:rsidRPr="00815C24">
        <w:rPr>
          <w:rFonts w:asciiTheme="minorHAnsi" w:hAnsiTheme="minorHAnsi"/>
          <w:sz w:val="24"/>
          <w:szCs w:val="24"/>
        </w:rPr>
        <w:t>hrer</w:t>
      </w:r>
      <w:proofErr w:type="spellEnd"/>
      <w:r w:rsidRPr="00815C24">
        <w:rPr>
          <w:rFonts w:asciiTheme="minorHAnsi" w:hAnsiTheme="minorHAnsi"/>
          <w:sz w:val="24"/>
          <w:szCs w:val="24"/>
        </w:rPr>
        <w:t>, to work towards him.  Anyone making mistakes will come to notice it soon enough.  But the one who wo</w:t>
      </w:r>
      <w:r w:rsidR="001217C8">
        <w:rPr>
          <w:rFonts w:asciiTheme="minorHAnsi" w:hAnsiTheme="minorHAnsi"/>
          <w:sz w:val="24"/>
          <w:szCs w:val="24"/>
        </w:rPr>
        <w:t xml:space="preserve">rks correctly towards the </w:t>
      </w:r>
      <w:proofErr w:type="spellStart"/>
      <w:r w:rsidR="001217C8">
        <w:rPr>
          <w:rFonts w:asciiTheme="minorHAnsi" w:hAnsiTheme="minorHAnsi"/>
          <w:sz w:val="24"/>
          <w:szCs w:val="24"/>
        </w:rPr>
        <w:t>F</w:t>
      </w:r>
      <w:r w:rsidR="001217C8" w:rsidRPr="009F3809">
        <w:rPr>
          <w:rFonts w:asciiTheme="minorHAnsi" w:hAnsiTheme="minorHAnsi" w:cs="Arial"/>
          <w:sz w:val="24"/>
          <w:szCs w:val="24"/>
        </w:rPr>
        <w:t>ü</w:t>
      </w:r>
      <w:r w:rsidR="001217C8" w:rsidRPr="00815C24">
        <w:rPr>
          <w:rFonts w:asciiTheme="minorHAnsi" w:hAnsiTheme="minorHAnsi"/>
          <w:sz w:val="24"/>
          <w:szCs w:val="24"/>
        </w:rPr>
        <w:t>hrer</w:t>
      </w:r>
      <w:proofErr w:type="spellEnd"/>
      <w:r w:rsidRPr="00815C24">
        <w:rPr>
          <w:rFonts w:asciiTheme="minorHAnsi" w:hAnsiTheme="minorHAnsi"/>
          <w:sz w:val="24"/>
          <w:szCs w:val="24"/>
        </w:rPr>
        <w:t xml:space="preserve"> along his lines and towards his aim will in future…have the finest reward.</w:t>
      </w:r>
    </w:p>
    <w:p w:rsidR="0013406F" w:rsidRPr="00815C24" w:rsidRDefault="0013406F" w:rsidP="0013406F">
      <w:pPr>
        <w:ind w:left="720"/>
        <w:rPr>
          <w:rFonts w:asciiTheme="minorHAnsi" w:hAnsiTheme="minorHAnsi"/>
          <w:sz w:val="24"/>
          <w:szCs w:val="24"/>
        </w:rPr>
      </w:pPr>
    </w:p>
    <w:p w:rsidR="009A31A7" w:rsidRPr="00815C24" w:rsidRDefault="009A31A7" w:rsidP="00E01552">
      <w:pPr>
        <w:numPr>
          <w:ilvl w:val="0"/>
          <w:numId w:val="5"/>
        </w:numPr>
        <w:rPr>
          <w:rFonts w:asciiTheme="minorHAnsi" w:hAnsiTheme="minorHAnsi"/>
          <w:sz w:val="24"/>
          <w:szCs w:val="24"/>
        </w:rPr>
      </w:pPr>
      <w:r w:rsidRPr="00815C24">
        <w:rPr>
          <w:rFonts w:asciiTheme="minorHAnsi" w:hAnsiTheme="minorHAnsi"/>
          <w:sz w:val="24"/>
          <w:szCs w:val="24"/>
        </w:rPr>
        <w:t>It is scandal enough that the American Jew Michelson and the contemptible Jew Einstein should have received the Nobel Prize from Sweden, a traitor to her race, a prize which the Jewish International cunningly procured for them; but it is even less understandable when a German university professor…stands up for these criminals.</w:t>
      </w:r>
    </w:p>
    <w:p w:rsidR="0013406F" w:rsidRPr="00815C24" w:rsidRDefault="0013406F" w:rsidP="0013406F">
      <w:pPr>
        <w:rPr>
          <w:rFonts w:asciiTheme="minorHAnsi" w:hAnsiTheme="minorHAnsi"/>
          <w:sz w:val="24"/>
          <w:szCs w:val="24"/>
        </w:rPr>
      </w:pPr>
    </w:p>
    <w:p w:rsidR="009A31A7" w:rsidRPr="00815C24" w:rsidRDefault="005E5B0C" w:rsidP="00FD097E">
      <w:pPr>
        <w:numPr>
          <w:ilvl w:val="0"/>
          <w:numId w:val="5"/>
        </w:numPr>
        <w:rPr>
          <w:rFonts w:asciiTheme="minorHAnsi" w:hAnsiTheme="minorHAnsi"/>
          <w:sz w:val="24"/>
          <w:szCs w:val="24"/>
        </w:rPr>
      </w:pPr>
      <w:r w:rsidRPr="00815C24">
        <w:rPr>
          <w:rFonts w:asciiTheme="minorHAnsi" w:hAnsiTheme="minorHAnsi"/>
          <w:sz w:val="24"/>
          <w:szCs w:val="24"/>
        </w:rPr>
        <w:t>Jewry can rest assured that we will leave them alone as long as</w:t>
      </w:r>
      <w:r w:rsidR="006B260E" w:rsidRPr="00815C24">
        <w:rPr>
          <w:rFonts w:asciiTheme="minorHAnsi" w:hAnsiTheme="minorHAnsi"/>
          <w:sz w:val="24"/>
          <w:szCs w:val="24"/>
        </w:rPr>
        <w:t xml:space="preserve"> they retire quietly and modestly behind their four walls, as long as they are not provocative, and do not affront the German people with the claim to be treated as equals.  If the Jews do not listen to this warning, they will have themselves to blame for anything that happens to them.</w:t>
      </w:r>
    </w:p>
    <w:p w:rsidR="0013406F" w:rsidRPr="00815C24" w:rsidRDefault="0013406F" w:rsidP="0013406F">
      <w:pPr>
        <w:rPr>
          <w:rFonts w:asciiTheme="minorHAnsi" w:hAnsiTheme="minorHAnsi"/>
          <w:sz w:val="24"/>
          <w:szCs w:val="24"/>
        </w:rPr>
      </w:pPr>
    </w:p>
    <w:p w:rsidR="006B260E" w:rsidRPr="00815C24" w:rsidRDefault="006B260E" w:rsidP="00FD097E">
      <w:pPr>
        <w:numPr>
          <w:ilvl w:val="0"/>
          <w:numId w:val="5"/>
        </w:numPr>
        <w:rPr>
          <w:rFonts w:asciiTheme="minorHAnsi" w:hAnsiTheme="minorHAnsi"/>
          <w:sz w:val="24"/>
          <w:szCs w:val="24"/>
        </w:rPr>
      </w:pPr>
      <w:r w:rsidRPr="00815C24">
        <w:rPr>
          <w:rFonts w:asciiTheme="minorHAnsi" w:hAnsiTheme="minorHAnsi"/>
          <w:sz w:val="24"/>
          <w:szCs w:val="24"/>
        </w:rPr>
        <w:t xml:space="preserve">As a result of the manifest indignation of neighbors…the police of ward 177 had to take into protective custody the Jew race-defiler </w:t>
      </w:r>
      <w:proofErr w:type="spellStart"/>
      <w:r w:rsidRPr="00815C24">
        <w:rPr>
          <w:rFonts w:asciiTheme="minorHAnsi" w:hAnsiTheme="minorHAnsi"/>
          <w:sz w:val="24"/>
          <w:szCs w:val="24"/>
        </w:rPr>
        <w:t>Urbach</w:t>
      </w:r>
      <w:proofErr w:type="spellEnd"/>
      <w:r w:rsidRPr="00815C24">
        <w:rPr>
          <w:rFonts w:asciiTheme="minorHAnsi" w:hAnsiTheme="minorHAnsi"/>
          <w:sz w:val="24"/>
          <w:szCs w:val="24"/>
        </w:rPr>
        <w:t xml:space="preserve"> who was actually living in a flat…</w:t>
      </w:r>
      <w:r w:rsidR="0013406F" w:rsidRPr="00815C24">
        <w:rPr>
          <w:rFonts w:asciiTheme="minorHAnsi" w:hAnsiTheme="minorHAnsi"/>
          <w:sz w:val="24"/>
          <w:szCs w:val="24"/>
        </w:rPr>
        <w:t xml:space="preserve"> with a German girl from </w:t>
      </w:r>
      <w:proofErr w:type="spellStart"/>
      <w:r w:rsidR="0013406F" w:rsidRPr="00815C24">
        <w:rPr>
          <w:rFonts w:asciiTheme="minorHAnsi" w:hAnsiTheme="minorHAnsi"/>
          <w:sz w:val="24"/>
          <w:szCs w:val="24"/>
        </w:rPr>
        <w:t>Sch</w:t>
      </w:r>
      <w:r w:rsidR="0013406F" w:rsidRPr="00815C24">
        <w:rPr>
          <w:rFonts w:asciiTheme="minorHAnsi" w:hAnsiTheme="minorHAnsi" w:cs="Arial"/>
          <w:sz w:val="24"/>
          <w:szCs w:val="24"/>
        </w:rPr>
        <w:t>ö</w:t>
      </w:r>
      <w:r w:rsidRPr="00815C24">
        <w:rPr>
          <w:rFonts w:asciiTheme="minorHAnsi" w:hAnsiTheme="minorHAnsi"/>
          <w:sz w:val="24"/>
          <w:szCs w:val="24"/>
        </w:rPr>
        <w:t>neberg</w:t>
      </w:r>
      <w:proofErr w:type="spellEnd"/>
      <w:r w:rsidRPr="00815C24">
        <w:rPr>
          <w:rFonts w:asciiTheme="minorHAnsi" w:hAnsiTheme="minorHAnsi"/>
          <w:sz w:val="24"/>
          <w:szCs w:val="24"/>
        </w:rPr>
        <w:t>.  The occupants of neighboring houses had been forced to witness the infamous conduct of this Jew for 18 months and more…</w:t>
      </w:r>
    </w:p>
    <w:p w:rsidR="0013406F" w:rsidRPr="00815C24" w:rsidRDefault="0013406F" w:rsidP="0013406F">
      <w:pPr>
        <w:rPr>
          <w:rFonts w:asciiTheme="minorHAnsi" w:hAnsiTheme="minorHAnsi"/>
          <w:sz w:val="24"/>
          <w:szCs w:val="24"/>
        </w:rPr>
      </w:pPr>
    </w:p>
    <w:p w:rsidR="0013406F" w:rsidRPr="00815C24" w:rsidRDefault="00E01552" w:rsidP="0013406F">
      <w:pPr>
        <w:numPr>
          <w:ilvl w:val="0"/>
          <w:numId w:val="5"/>
        </w:numPr>
        <w:rPr>
          <w:rFonts w:asciiTheme="minorHAnsi" w:hAnsiTheme="minorHAnsi"/>
          <w:sz w:val="24"/>
          <w:szCs w:val="24"/>
        </w:rPr>
      </w:pPr>
      <w:r w:rsidRPr="00815C24">
        <w:rPr>
          <w:rFonts w:asciiTheme="minorHAnsi" w:hAnsiTheme="minorHAnsi"/>
          <w:sz w:val="24"/>
          <w:szCs w:val="24"/>
        </w:rPr>
        <w:t>The Czechs, left to themselves and told they were going to get no help from the Western Powers, would have been able to make better terms than they got after all this tremendous perturbation; they could hardly have had worse…Thou art weighed in the balance and found wanting</w:t>
      </w:r>
      <w:r w:rsidR="00815C24">
        <w:rPr>
          <w:rFonts w:asciiTheme="minorHAnsi" w:hAnsiTheme="minorHAnsi"/>
          <w:sz w:val="24"/>
          <w:szCs w:val="24"/>
        </w:rPr>
        <w:t xml:space="preserve"> [</w:t>
      </w:r>
      <w:r w:rsidR="00815C24" w:rsidRPr="00815C24">
        <w:rPr>
          <w:rFonts w:asciiTheme="minorHAnsi" w:hAnsiTheme="minorHAnsi"/>
          <w:i/>
          <w:sz w:val="24"/>
          <w:szCs w:val="24"/>
        </w:rPr>
        <w:t>Daniel</w:t>
      </w:r>
      <w:r w:rsidR="00815C24">
        <w:rPr>
          <w:rFonts w:asciiTheme="minorHAnsi" w:hAnsiTheme="minorHAnsi"/>
          <w:sz w:val="24"/>
          <w:szCs w:val="24"/>
        </w:rPr>
        <w:t xml:space="preserve"> 5:27]</w:t>
      </w:r>
      <w:r w:rsidRPr="00815C24">
        <w:rPr>
          <w:rFonts w:asciiTheme="minorHAnsi" w:hAnsiTheme="minorHAnsi"/>
          <w:sz w:val="24"/>
          <w:szCs w:val="24"/>
        </w:rPr>
        <w:t>.  And do not suppose that this is the end.  This is only the beginning of the reckoning.  This is only the first sip, the first foretaste of a bitter cup which will be proffered to us year by year unless, by a supreme recovery of moral health and martial vigor, we arise again and take our stand for freedom as in the olden time.</w:t>
      </w:r>
    </w:p>
    <w:p w:rsidR="00E01552" w:rsidRPr="00815C24" w:rsidRDefault="00E01552" w:rsidP="00E01552">
      <w:pPr>
        <w:rPr>
          <w:rFonts w:asciiTheme="minorHAnsi" w:hAnsiTheme="minorHAnsi"/>
          <w:sz w:val="24"/>
          <w:szCs w:val="24"/>
        </w:rPr>
      </w:pPr>
    </w:p>
    <w:p w:rsidR="006B260E" w:rsidRPr="00815C24" w:rsidRDefault="006B260E" w:rsidP="00FD097E">
      <w:pPr>
        <w:numPr>
          <w:ilvl w:val="0"/>
          <w:numId w:val="5"/>
        </w:numPr>
        <w:rPr>
          <w:rFonts w:asciiTheme="minorHAnsi" w:hAnsiTheme="minorHAnsi"/>
          <w:sz w:val="24"/>
          <w:szCs w:val="24"/>
        </w:rPr>
      </w:pPr>
      <w:r w:rsidRPr="00815C24">
        <w:rPr>
          <w:rFonts w:asciiTheme="minorHAnsi" w:hAnsiTheme="minorHAnsi"/>
          <w:sz w:val="24"/>
          <w:szCs w:val="24"/>
        </w:rPr>
        <w:t>National Socialism opposes to the theories of the equality of all men and of fundamentally unlimited freedom of the individual vis-à-vis the State, the harsh but necessary recognition of the inequality of men and of the differences between them based on the laws of nature.  Inevitably, differences in the rights and duties of the individual derive from the differences in characters between races, nations, and peoples.</w:t>
      </w:r>
    </w:p>
    <w:p w:rsidR="00E01552" w:rsidRPr="00815C24" w:rsidRDefault="00E01552" w:rsidP="00E01552">
      <w:pPr>
        <w:pStyle w:val="ListParagraph"/>
        <w:rPr>
          <w:rFonts w:asciiTheme="minorHAnsi" w:hAnsiTheme="minorHAnsi"/>
          <w:sz w:val="24"/>
          <w:szCs w:val="24"/>
        </w:rPr>
      </w:pPr>
    </w:p>
    <w:p w:rsidR="00E01552" w:rsidRPr="00815C24" w:rsidRDefault="00DD674B" w:rsidP="00FD097E">
      <w:pPr>
        <w:numPr>
          <w:ilvl w:val="0"/>
          <w:numId w:val="5"/>
        </w:numPr>
        <w:rPr>
          <w:rFonts w:asciiTheme="minorHAnsi" w:hAnsiTheme="minorHAnsi"/>
          <w:sz w:val="24"/>
          <w:szCs w:val="24"/>
        </w:rPr>
      </w:pPr>
      <w:r w:rsidRPr="00815C24">
        <w:rPr>
          <w:rFonts w:asciiTheme="minorHAnsi" w:hAnsiTheme="minorHAnsi"/>
          <w:sz w:val="24"/>
          <w:szCs w:val="24"/>
        </w:rPr>
        <w:t>Jews pretended</w:t>
      </w:r>
      <w:r w:rsidR="00815C24" w:rsidRPr="00815C24">
        <w:rPr>
          <w:rFonts w:asciiTheme="minorHAnsi" w:hAnsiTheme="minorHAnsi"/>
          <w:sz w:val="24"/>
          <w:szCs w:val="24"/>
        </w:rPr>
        <w:t xml:space="preserve"> that everything was going to be all right.  It was wishful thinking.  The Jewish people who always spoke Czech, they said, “We are not Jews, we are Czech.  Everybody knows we are Czech.  We were born here.  We’ve got nothing to do with all this Jewish business, we’re not that religious.  They won’t go after us because we are Czech.”  The ones who spoke German tried to pretend they were more German than Jewish…They made themselves believe the Germans would perceive them to be Germans.</w:t>
      </w:r>
    </w:p>
    <w:p w:rsidR="0013406F" w:rsidRPr="00815C24" w:rsidRDefault="0013406F" w:rsidP="0013406F">
      <w:pPr>
        <w:rPr>
          <w:rFonts w:asciiTheme="minorHAnsi" w:hAnsiTheme="minorHAnsi"/>
          <w:sz w:val="24"/>
          <w:szCs w:val="24"/>
        </w:rPr>
      </w:pPr>
    </w:p>
    <w:p w:rsidR="00AF3070" w:rsidRPr="00815C24" w:rsidRDefault="00AF3070" w:rsidP="00FD097E">
      <w:pPr>
        <w:numPr>
          <w:ilvl w:val="0"/>
          <w:numId w:val="5"/>
        </w:numPr>
        <w:rPr>
          <w:rFonts w:asciiTheme="minorHAnsi" w:hAnsiTheme="minorHAnsi"/>
          <w:sz w:val="24"/>
          <w:szCs w:val="24"/>
        </w:rPr>
      </w:pPr>
      <w:r w:rsidRPr="00815C24">
        <w:rPr>
          <w:rFonts w:asciiTheme="minorHAnsi" w:hAnsiTheme="minorHAnsi"/>
          <w:sz w:val="24"/>
          <w:szCs w:val="24"/>
        </w:rPr>
        <w:t xml:space="preserve">The fundamental idea of the Zionists to organize the Jews as a nation among nations in their own land is sound and justified, as long as it is not connected with any plan for world </w:t>
      </w:r>
      <w:r w:rsidRPr="00815C24">
        <w:rPr>
          <w:rFonts w:asciiTheme="minorHAnsi" w:hAnsiTheme="minorHAnsi"/>
          <w:sz w:val="24"/>
          <w:szCs w:val="24"/>
        </w:rPr>
        <w:lastRenderedPageBreak/>
        <w:t>domination.  If Israel takes up the plough, the hoe and the scythe and is no longer intent on making other nations its servants, and wants instead to be a free nation among free nations and develop its productive power to the same extent that it developed its demonic powers, it will find friends where before it only found enemies...</w:t>
      </w:r>
    </w:p>
    <w:p w:rsidR="0013406F" w:rsidRPr="00815C24" w:rsidRDefault="0013406F" w:rsidP="0013406F">
      <w:pPr>
        <w:rPr>
          <w:rFonts w:asciiTheme="minorHAnsi" w:hAnsiTheme="minorHAnsi"/>
          <w:sz w:val="24"/>
          <w:szCs w:val="24"/>
        </w:rPr>
      </w:pPr>
    </w:p>
    <w:p w:rsidR="009F3809" w:rsidRDefault="00A46C65" w:rsidP="009F3809">
      <w:pPr>
        <w:numPr>
          <w:ilvl w:val="0"/>
          <w:numId w:val="5"/>
        </w:numPr>
        <w:rPr>
          <w:rFonts w:asciiTheme="minorHAnsi" w:hAnsiTheme="minorHAnsi"/>
          <w:sz w:val="24"/>
          <w:szCs w:val="24"/>
        </w:rPr>
      </w:pPr>
      <w:r>
        <w:rPr>
          <w:rFonts w:asciiTheme="minorHAnsi" w:hAnsiTheme="minorHAnsi"/>
          <w:sz w:val="24"/>
          <w:szCs w:val="24"/>
        </w:rPr>
        <w:t>No better demonstration of the laws of inheritance and race…exists than such a concentration camp.  There you can find people with hydrocephalus, people who are cross-eyed, deformed, half-Jewish, and a number of racially inferior subjects.  All that is assembled here.  Of course we distinguish between those inmates who are only there for a few months for the purpose of education, and those who are to stay for a very long time.  On the whole, education consists of discipline, never of any kind of instruction on an ideological basis, for the prisoners have, for the most part, slave-like souls</w:t>
      </w:r>
      <w:r w:rsidR="00021BE8">
        <w:rPr>
          <w:rFonts w:asciiTheme="minorHAnsi" w:hAnsiTheme="minorHAnsi"/>
          <w:sz w:val="24"/>
          <w:szCs w:val="24"/>
        </w:rPr>
        <w:t>; and only very few people of real character can be found there…</w:t>
      </w:r>
    </w:p>
    <w:p w:rsidR="00021BE8" w:rsidRPr="00A46C65" w:rsidRDefault="00021BE8" w:rsidP="00021BE8">
      <w:pPr>
        <w:rPr>
          <w:rFonts w:asciiTheme="minorHAnsi" w:hAnsiTheme="minorHAnsi"/>
          <w:sz w:val="24"/>
          <w:szCs w:val="24"/>
        </w:rPr>
      </w:pPr>
    </w:p>
    <w:p w:rsidR="009F3809" w:rsidRPr="009F3809" w:rsidRDefault="00296A45" w:rsidP="009F3809">
      <w:pPr>
        <w:numPr>
          <w:ilvl w:val="0"/>
          <w:numId w:val="5"/>
        </w:numPr>
        <w:rPr>
          <w:rFonts w:asciiTheme="minorHAnsi" w:hAnsiTheme="minorHAnsi"/>
          <w:sz w:val="24"/>
          <w:szCs w:val="24"/>
        </w:rPr>
      </w:pPr>
      <w:r>
        <w:rPr>
          <w:rFonts w:asciiTheme="minorHAnsi" w:hAnsiTheme="minorHAnsi"/>
          <w:sz w:val="24"/>
          <w:szCs w:val="24"/>
        </w:rPr>
        <w:t>Our prewar activities resembled those of the Boy Scouts, but with much more emphasis on discipline and political indoctrination.  The paraphernalia, the parades, the flags and symbols, the soul-stirring music and the pomp and mysticism were very close in feeling to religious rituals.  At the induction ceremony, my spine tingled in the conviction that I now belonged to something both majestic and threatened by bitter enemies</w:t>
      </w:r>
      <w:r w:rsidR="001217C8">
        <w:rPr>
          <w:rFonts w:asciiTheme="minorHAnsi" w:hAnsiTheme="minorHAnsi"/>
          <w:sz w:val="24"/>
          <w:szCs w:val="24"/>
        </w:rPr>
        <w:t>…As the final act of the induction ceremony, we were handed a dagger with a Swastika inlaid in the handle and the inscription “Blood and Honor” on its blade….</w:t>
      </w:r>
    </w:p>
    <w:p w:rsidR="0013406F" w:rsidRPr="00815C24" w:rsidRDefault="0013406F" w:rsidP="00FD097E">
      <w:pPr>
        <w:rPr>
          <w:rFonts w:asciiTheme="minorHAnsi" w:hAnsiTheme="minorHAnsi"/>
          <w:sz w:val="22"/>
          <w:szCs w:val="22"/>
        </w:rPr>
      </w:pPr>
    </w:p>
    <w:p w:rsidR="0013406F" w:rsidRPr="00815C24" w:rsidRDefault="0013406F" w:rsidP="0013406F">
      <w:pPr>
        <w:rPr>
          <w:rFonts w:asciiTheme="minorHAnsi" w:hAnsiTheme="minorHAnsi"/>
          <w:b/>
          <w:sz w:val="22"/>
          <w:szCs w:val="22"/>
        </w:rPr>
      </w:pPr>
      <w:r w:rsidRPr="00815C24">
        <w:rPr>
          <w:rFonts w:asciiTheme="minorHAnsi" w:hAnsiTheme="minorHAnsi"/>
          <w:b/>
          <w:sz w:val="22"/>
          <w:szCs w:val="22"/>
        </w:rPr>
        <w:t>Match the correct primary source quotations above with the descriptions and writers below.</w:t>
      </w:r>
    </w:p>
    <w:p w:rsidR="009F3809" w:rsidRDefault="009F3809" w:rsidP="00A119E3">
      <w:pPr>
        <w:numPr>
          <w:ilvl w:val="0"/>
          <w:numId w:val="3"/>
        </w:numPr>
        <w:rPr>
          <w:rFonts w:asciiTheme="minorHAnsi" w:hAnsiTheme="minorHAnsi"/>
          <w:sz w:val="22"/>
          <w:szCs w:val="22"/>
        </w:rPr>
      </w:pPr>
      <w:r>
        <w:rPr>
          <w:rFonts w:asciiTheme="minorHAnsi" w:hAnsiTheme="minorHAnsi"/>
          <w:sz w:val="22"/>
          <w:szCs w:val="22"/>
        </w:rPr>
        <w:t xml:space="preserve">A senior servant in the </w:t>
      </w:r>
      <w:r w:rsidR="00021BE8">
        <w:rPr>
          <w:rFonts w:asciiTheme="minorHAnsi" w:hAnsiTheme="minorHAnsi"/>
          <w:sz w:val="22"/>
          <w:szCs w:val="22"/>
        </w:rPr>
        <w:t>Prussian Agricultural Ministry</w:t>
      </w:r>
      <w:r>
        <w:rPr>
          <w:rFonts w:asciiTheme="minorHAnsi" w:hAnsiTheme="minorHAnsi"/>
          <w:sz w:val="22"/>
          <w:szCs w:val="22"/>
        </w:rPr>
        <w:t xml:space="preserve"> describes the chaotic system of “working towards” Hit</w:t>
      </w:r>
      <w:r w:rsidR="00115DD5">
        <w:rPr>
          <w:rFonts w:asciiTheme="minorHAnsi" w:hAnsiTheme="minorHAnsi"/>
          <w:sz w:val="22"/>
          <w:szCs w:val="22"/>
        </w:rPr>
        <w:t>ler via fierce competition</w:t>
      </w:r>
      <w:r>
        <w:rPr>
          <w:rFonts w:asciiTheme="minorHAnsi" w:hAnsiTheme="minorHAnsi"/>
          <w:sz w:val="22"/>
          <w:szCs w:val="22"/>
        </w:rPr>
        <w:t>. [speech</w:t>
      </w:r>
      <w:r w:rsidR="00021BE8">
        <w:rPr>
          <w:rFonts w:asciiTheme="minorHAnsi" w:hAnsiTheme="minorHAnsi"/>
          <w:sz w:val="22"/>
          <w:szCs w:val="22"/>
        </w:rPr>
        <w:t xml:space="preserve"> by </w:t>
      </w:r>
      <w:r w:rsidR="00021BE8" w:rsidRPr="000D4620">
        <w:rPr>
          <w:rFonts w:asciiTheme="minorHAnsi" w:hAnsiTheme="minorHAnsi"/>
          <w:b/>
          <w:sz w:val="22"/>
          <w:szCs w:val="22"/>
        </w:rPr>
        <w:t xml:space="preserve">Werner </w:t>
      </w:r>
      <w:proofErr w:type="spellStart"/>
      <w:r w:rsidR="00021BE8" w:rsidRPr="000D4620">
        <w:rPr>
          <w:rFonts w:asciiTheme="minorHAnsi" w:hAnsiTheme="minorHAnsi"/>
          <w:b/>
          <w:sz w:val="22"/>
          <w:szCs w:val="22"/>
        </w:rPr>
        <w:t>Willikens</w:t>
      </w:r>
      <w:proofErr w:type="spellEnd"/>
      <w:r>
        <w:rPr>
          <w:rFonts w:asciiTheme="minorHAnsi" w:hAnsiTheme="minorHAnsi"/>
          <w:sz w:val="22"/>
          <w:szCs w:val="22"/>
        </w:rPr>
        <w:t>, mid-1930s]</w:t>
      </w:r>
    </w:p>
    <w:p w:rsidR="00A119E3" w:rsidRDefault="00661260" w:rsidP="00A119E3">
      <w:pPr>
        <w:numPr>
          <w:ilvl w:val="0"/>
          <w:numId w:val="3"/>
        </w:numPr>
        <w:rPr>
          <w:rFonts w:asciiTheme="minorHAnsi" w:hAnsiTheme="minorHAnsi"/>
          <w:sz w:val="22"/>
          <w:szCs w:val="22"/>
        </w:rPr>
      </w:pPr>
      <w:r>
        <w:rPr>
          <w:rFonts w:asciiTheme="minorHAnsi" w:hAnsiTheme="minorHAnsi"/>
          <w:sz w:val="22"/>
          <w:szCs w:val="22"/>
        </w:rPr>
        <w:t xml:space="preserve">Member of </w:t>
      </w:r>
      <w:r w:rsidR="00021BE8">
        <w:rPr>
          <w:rFonts w:asciiTheme="minorHAnsi" w:hAnsiTheme="minorHAnsi"/>
          <w:sz w:val="22"/>
          <w:szCs w:val="22"/>
        </w:rPr>
        <w:t>British Parliament</w:t>
      </w:r>
      <w:r>
        <w:rPr>
          <w:rFonts w:asciiTheme="minorHAnsi" w:hAnsiTheme="minorHAnsi"/>
          <w:sz w:val="22"/>
          <w:szCs w:val="22"/>
        </w:rPr>
        <w:t xml:space="preserve"> strongly</w:t>
      </w:r>
      <w:r w:rsidR="006B1A5D">
        <w:rPr>
          <w:rFonts w:asciiTheme="minorHAnsi" w:hAnsiTheme="minorHAnsi"/>
          <w:sz w:val="22"/>
          <w:szCs w:val="22"/>
        </w:rPr>
        <w:t xml:space="preserve"> disapproves of the Munich Agreement and warns of the dire</w:t>
      </w:r>
      <w:r>
        <w:rPr>
          <w:rFonts w:asciiTheme="minorHAnsi" w:hAnsiTheme="minorHAnsi"/>
          <w:sz w:val="22"/>
          <w:szCs w:val="22"/>
        </w:rPr>
        <w:t xml:space="preserve"> consequences</w:t>
      </w:r>
      <w:r w:rsidR="00115DD5">
        <w:rPr>
          <w:rFonts w:asciiTheme="minorHAnsi" w:hAnsiTheme="minorHAnsi"/>
          <w:sz w:val="22"/>
          <w:szCs w:val="22"/>
        </w:rPr>
        <w:t>. [speech,</w:t>
      </w:r>
      <w:r w:rsidR="006B1A5D">
        <w:rPr>
          <w:rFonts w:asciiTheme="minorHAnsi" w:hAnsiTheme="minorHAnsi"/>
          <w:sz w:val="22"/>
          <w:szCs w:val="22"/>
        </w:rPr>
        <w:t xml:space="preserve"> House of Commons,</w:t>
      </w:r>
      <w:r w:rsidR="00021BE8">
        <w:rPr>
          <w:rFonts w:asciiTheme="minorHAnsi" w:hAnsiTheme="minorHAnsi"/>
          <w:sz w:val="22"/>
          <w:szCs w:val="22"/>
        </w:rPr>
        <w:t xml:space="preserve"> </w:t>
      </w:r>
      <w:r w:rsidR="00021BE8" w:rsidRPr="00021BE8">
        <w:rPr>
          <w:rFonts w:asciiTheme="minorHAnsi" w:hAnsiTheme="minorHAnsi"/>
          <w:b/>
          <w:sz w:val="22"/>
          <w:szCs w:val="22"/>
        </w:rPr>
        <w:t>Winston Churchill</w:t>
      </w:r>
      <w:r w:rsidR="00021BE8">
        <w:rPr>
          <w:rFonts w:asciiTheme="minorHAnsi" w:hAnsiTheme="minorHAnsi"/>
          <w:sz w:val="22"/>
          <w:szCs w:val="22"/>
        </w:rPr>
        <w:t>,</w:t>
      </w:r>
      <w:r w:rsidR="006B1A5D">
        <w:rPr>
          <w:rFonts w:asciiTheme="minorHAnsi" w:hAnsiTheme="minorHAnsi"/>
          <w:sz w:val="22"/>
          <w:szCs w:val="22"/>
        </w:rPr>
        <w:t xml:space="preserve"> October 5, 1938]</w:t>
      </w:r>
    </w:p>
    <w:p w:rsidR="00A119E3" w:rsidRDefault="006B1A5D" w:rsidP="00A119E3">
      <w:pPr>
        <w:numPr>
          <w:ilvl w:val="0"/>
          <w:numId w:val="3"/>
        </w:numPr>
        <w:rPr>
          <w:rFonts w:asciiTheme="minorHAnsi" w:hAnsiTheme="minorHAnsi"/>
          <w:sz w:val="22"/>
          <w:szCs w:val="22"/>
        </w:rPr>
      </w:pPr>
      <w:r>
        <w:rPr>
          <w:rFonts w:asciiTheme="minorHAnsi" w:hAnsiTheme="minorHAnsi"/>
          <w:sz w:val="22"/>
          <w:szCs w:val="22"/>
        </w:rPr>
        <w:t>A newspaper describes</w:t>
      </w:r>
      <w:r w:rsidR="00A119E3">
        <w:rPr>
          <w:rFonts w:asciiTheme="minorHAnsi" w:hAnsiTheme="minorHAnsi"/>
          <w:sz w:val="22"/>
          <w:szCs w:val="22"/>
        </w:rPr>
        <w:t xml:space="preserve"> the arrest of a young</w:t>
      </w:r>
      <w:r w:rsidR="00D02943">
        <w:rPr>
          <w:rFonts w:asciiTheme="minorHAnsi" w:hAnsiTheme="minorHAnsi"/>
          <w:sz w:val="22"/>
          <w:szCs w:val="22"/>
        </w:rPr>
        <w:t xml:space="preserve"> Jewish man for living</w:t>
      </w:r>
      <w:r w:rsidR="00A119E3">
        <w:rPr>
          <w:rFonts w:asciiTheme="minorHAnsi" w:hAnsiTheme="minorHAnsi"/>
          <w:sz w:val="22"/>
          <w:szCs w:val="22"/>
        </w:rPr>
        <w:t xml:space="preserve"> with a German woman. [Goebbels’ </w:t>
      </w:r>
      <w:proofErr w:type="spellStart"/>
      <w:r w:rsidR="00A119E3" w:rsidRPr="000D4620">
        <w:rPr>
          <w:rFonts w:asciiTheme="minorHAnsi" w:hAnsiTheme="minorHAnsi"/>
          <w:b/>
          <w:i/>
          <w:sz w:val="22"/>
          <w:szCs w:val="22"/>
        </w:rPr>
        <w:t>Angriff</w:t>
      </w:r>
      <w:proofErr w:type="spellEnd"/>
      <w:r w:rsidR="00A119E3" w:rsidRPr="000D4620">
        <w:rPr>
          <w:rFonts w:asciiTheme="minorHAnsi" w:hAnsiTheme="minorHAnsi"/>
          <w:b/>
          <w:sz w:val="22"/>
          <w:szCs w:val="22"/>
        </w:rPr>
        <w:t xml:space="preserve"> </w:t>
      </w:r>
      <w:r w:rsidR="00A119E3">
        <w:rPr>
          <w:rFonts w:asciiTheme="minorHAnsi" w:hAnsiTheme="minorHAnsi"/>
          <w:sz w:val="22"/>
          <w:szCs w:val="22"/>
        </w:rPr>
        <w:t>newspaper, July 1935]</w:t>
      </w:r>
    </w:p>
    <w:p w:rsidR="00115DD5" w:rsidRPr="00115DD5" w:rsidRDefault="00115DD5" w:rsidP="00115DD5">
      <w:pPr>
        <w:numPr>
          <w:ilvl w:val="0"/>
          <w:numId w:val="3"/>
        </w:numPr>
        <w:rPr>
          <w:rFonts w:asciiTheme="minorHAnsi" w:hAnsiTheme="minorHAnsi"/>
          <w:sz w:val="22"/>
          <w:szCs w:val="22"/>
        </w:rPr>
      </w:pPr>
      <w:r>
        <w:rPr>
          <w:rFonts w:asciiTheme="minorHAnsi" w:hAnsiTheme="minorHAnsi"/>
          <w:sz w:val="22"/>
          <w:szCs w:val="22"/>
        </w:rPr>
        <w:t xml:space="preserve">Justifies the unequal treatment of people based on fundamental differences grounded in the laws </w:t>
      </w:r>
      <w:proofErr w:type="gramStart"/>
      <w:r>
        <w:rPr>
          <w:rFonts w:asciiTheme="minorHAnsi" w:hAnsiTheme="minorHAnsi"/>
          <w:sz w:val="22"/>
          <w:szCs w:val="22"/>
        </w:rPr>
        <w:t>of  nature</w:t>
      </w:r>
      <w:proofErr w:type="gramEnd"/>
      <w:r>
        <w:rPr>
          <w:rFonts w:asciiTheme="minorHAnsi" w:hAnsiTheme="minorHAnsi"/>
          <w:sz w:val="22"/>
          <w:szCs w:val="22"/>
        </w:rPr>
        <w:t xml:space="preserve">; rejects basic liberal principles of equality and freedom. [commentary on the Nuremberg Laws, </w:t>
      </w:r>
      <w:r w:rsidRPr="000D4620">
        <w:rPr>
          <w:rFonts w:asciiTheme="minorHAnsi" w:hAnsiTheme="minorHAnsi"/>
          <w:b/>
          <w:sz w:val="22"/>
          <w:szCs w:val="22"/>
        </w:rPr>
        <w:t xml:space="preserve">Dr. Hans </w:t>
      </w:r>
      <w:proofErr w:type="spellStart"/>
      <w:r w:rsidRPr="000D4620">
        <w:rPr>
          <w:rFonts w:asciiTheme="minorHAnsi" w:hAnsiTheme="minorHAnsi"/>
          <w:b/>
          <w:sz w:val="22"/>
          <w:szCs w:val="22"/>
        </w:rPr>
        <w:t>Globke</w:t>
      </w:r>
      <w:proofErr w:type="spellEnd"/>
      <w:r>
        <w:rPr>
          <w:rFonts w:asciiTheme="minorHAnsi" w:hAnsiTheme="minorHAnsi"/>
          <w:sz w:val="22"/>
          <w:szCs w:val="22"/>
        </w:rPr>
        <w:t xml:space="preserve"> &amp; </w:t>
      </w:r>
      <w:r w:rsidRPr="000D4620">
        <w:rPr>
          <w:rFonts w:asciiTheme="minorHAnsi" w:hAnsiTheme="minorHAnsi"/>
          <w:b/>
          <w:sz w:val="22"/>
          <w:szCs w:val="22"/>
        </w:rPr>
        <w:t xml:space="preserve">Dr. Wilhelm </w:t>
      </w:r>
      <w:proofErr w:type="spellStart"/>
      <w:r w:rsidRPr="000D4620">
        <w:rPr>
          <w:rFonts w:asciiTheme="minorHAnsi" w:hAnsiTheme="minorHAnsi"/>
          <w:b/>
          <w:sz w:val="22"/>
          <w:szCs w:val="22"/>
        </w:rPr>
        <w:t>Stuckhart</w:t>
      </w:r>
      <w:proofErr w:type="spellEnd"/>
      <w:r>
        <w:rPr>
          <w:rFonts w:asciiTheme="minorHAnsi" w:hAnsiTheme="minorHAnsi"/>
          <w:sz w:val="22"/>
          <w:szCs w:val="22"/>
        </w:rPr>
        <w:t xml:space="preserve"> of the Interior Ministry, fall 1935] </w:t>
      </w:r>
    </w:p>
    <w:p w:rsidR="00021BE8" w:rsidRDefault="00021BE8" w:rsidP="00A119E3">
      <w:pPr>
        <w:numPr>
          <w:ilvl w:val="0"/>
          <w:numId w:val="3"/>
        </w:numPr>
        <w:rPr>
          <w:rFonts w:asciiTheme="minorHAnsi" w:hAnsiTheme="minorHAnsi"/>
          <w:sz w:val="22"/>
          <w:szCs w:val="22"/>
        </w:rPr>
      </w:pPr>
      <w:r>
        <w:rPr>
          <w:rFonts w:asciiTheme="minorHAnsi" w:hAnsiTheme="minorHAnsi"/>
          <w:sz w:val="22"/>
          <w:szCs w:val="22"/>
        </w:rPr>
        <w:t xml:space="preserve">Leading Nazi official and head of Gestapo describes to army soldiers the types of people to be found in </w:t>
      </w:r>
      <w:r w:rsidR="00115DD5">
        <w:rPr>
          <w:rFonts w:asciiTheme="minorHAnsi" w:hAnsiTheme="minorHAnsi"/>
          <w:sz w:val="22"/>
          <w:szCs w:val="22"/>
        </w:rPr>
        <w:t>a concentration camp. [speech,</w:t>
      </w:r>
      <w:r>
        <w:rPr>
          <w:rFonts w:asciiTheme="minorHAnsi" w:hAnsiTheme="minorHAnsi"/>
          <w:sz w:val="22"/>
          <w:szCs w:val="22"/>
        </w:rPr>
        <w:t xml:space="preserve"> </w:t>
      </w:r>
      <w:r w:rsidRPr="00021BE8">
        <w:rPr>
          <w:rFonts w:asciiTheme="minorHAnsi" w:hAnsiTheme="minorHAnsi"/>
          <w:b/>
          <w:sz w:val="22"/>
          <w:szCs w:val="22"/>
        </w:rPr>
        <w:t>Heinrich Himmler</w:t>
      </w:r>
      <w:r>
        <w:rPr>
          <w:rFonts w:asciiTheme="minorHAnsi" w:hAnsiTheme="minorHAnsi"/>
          <w:sz w:val="22"/>
          <w:szCs w:val="22"/>
        </w:rPr>
        <w:t>, January 1937]</w:t>
      </w:r>
    </w:p>
    <w:p w:rsidR="000D4620" w:rsidRDefault="00115DD5" w:rsidP="00A119E3">
      <w:pPr>
        <w:numPr>
          <w:ilvl w:val="0"/>
          <w:numId w:val="3"/>
        </w:numPr>
        <w:rPr>
          <w:rFonts w:asciiTheme="minorHAnsi" w:hAnsiTheme="minorHAnsi"/>
          <w:sz w:val="22"/>
          <w:szCs w:val="22"/>
        </w:rPr>
      </w:pPr>
      <w:r>
        <w:rPr>
          <w:rFonts w:asciiTheme="minorHAnsi" w:hAnsiTheme="minorHAnsi"/>
          <w:sz w:val="22"/>
          <w:szCs w:val="22"/>
        </w:rPr>
        <w:t>Former member of Hitler Youth organization, who joined at age ten in 1938, describes its activities.</w:t>
      </w:r>
      <w:r w:rsidR="000D4620">
        <w:rPr>
          <w:rFonts w:asciiTheme="minorHAnsi" w:hAnsiTheme="minorHAnsi"/>
          <w:sz w:val="22"/>
          <w:szCs w:val="22"/>
        </w:rPr>
        <w:t xml:space="preserve"> [memoir published in 1988, </w:t>
      </w:r>
      <w:proofErr w:type="spellStart"/>
      <w:r w:rsidR="000D4620" w:rsidRPr="000D4620">
        <w:rPr>
          <w:rFonts w:asciiTheme="minorHAnsi" w:hAnsiTheme="minorHAnsi"/>
          <w:b/>
          <w:sz w:val="22"/>
          <w:szCs w:val="22"/>
        </w:rPr>
        <w:t>Alfons</w:t>
      </w:r>
      <w:proofErr w:type="spellEnd"/>
      <w:r w:rsidR="000D4620">
        <w:rPr>
          <w:rFonts w:asciiTheme="minorHAnsi" w:hAnsiTheme="minorHAnsi"/>
          <w:sz w:val="22"/>
          <w:szCs w:val="22"/>
        </w:rPr>
        <w:t xml:space="preserve"> </w:t>
      </w:r>
      <w:r w:rsidR="000D4620" w:rsidRPr="000D4620">
        <w:rPr>
          <w:rFonts w:asciiTheme="minorHAnsi" w:hAnsiTheme="minorHAnsi"/>
          <w:b/>
          <w:sz w:val="22"/>
          <w:szCs w:val="22"/>
        </w:rPr>
        <w:t>Heck</w:t>
      </w:r>
      <w:r w:rsidR="000D4620">
        <w:rPr>
          <w:rFonts w:asciiTheme="minorHAnsi" w:hAnsiTheme="minorHAnsi"/>
          <w:sz w:val="22"/>
          <w:szCs w:val="22"/>
        </w:rPr>
        <w:t>]</w:t>
      </w:r>
    </w:p>
    <w:p w:rsidR="00D02943" w:rsidRPr="00A119E3" w:rsidRDefault="00115DD5" w:rsidP="00A119E3">
      <w:pPr>
        <w:numPr>
          <w:ilvl w:val="0"/>
          <w:numId w:val="3"/>
        </w:numPr>
        <w:rPr>
          <w:rFonts w:asciiTheme="minorHAnsi" w:hAnsiTheme="minorHAnsi"/>
          <w:sz w:val="22"/>
          <w:szCs w:val="22"/>
        </w:rPr>
      </w:pPr>
      <w:r>
        <w:rPr>
          <w:rFonts w:asciiTheme="minorHAnsi" w:hAnsiTheme="minorHAnsi"/>
          <w:sz w:val="22"/>
          <w:szCs w:val="22"/>
        </w:rPr>
        <w:t>P</w:t>
      </w:r>
      <w:r w:rsidR="00D02943">
        <w:rPr>
          <w:rFonts w:asciiTheme="minorHAnsi" w:hAnsiTheme="minorHAnsi"/>
          <w:sz w:val="22"/>
          <w:szCs w:val="22"/>
        </w:rPr>
        <w:t>rominent Nazi</w:t>
      </w:r>
      <w:r w:rsidR="00021BE8">
        <w:rPr>
          <w:rFonts w:asciiTheme="minorHAnsi" w:hAnsiTheme="minorHAnsi"/>
          <w:sz w:val="22"/>
          <w:szCs w:val="22"/>
        </w:rPr>
        <w:t xml:space="preserve"> ideologue</w:t>
      </w:r>
      <w:r w:rsidR="00D02943">
        <w:rPr>
          <w:rFonts w:asciiTheme="minorHAnsi" w:hAnsiTheme="minorHAnsi"/>
          <w:sz w:val="22"/>
          <w:szCs w:val="22"/>
        </w:rPr>
        <w:t xml:space="preserve"> supports</w:t>
      </w:r>
      <w:r>
        <w:rPr>
          <w:rFonts w:asciiTheme="minorHAnsi" w:hAnsiTheme="minorHAnsi"/>
          <w:sz w:val="22"/>
          <w:szCs w:val="22"/>
        </w:rPr>
        <w:t xml:space="preserve"> Zionism,</w:t>
      </w:r>
      <w:r w:rsidR="00021BE8">
        <w:rPr>
          <w:rFonts w:asciiTheme="minorHAnsi" w:hAnsiTheme="minorHAnsi"/>
          <w:sz w:val="22"/>
          <w:szCs w:val="22"/>
        </w:rPr>
        <w:t xml:space="preserve"> meaning</w:t>
      </w:r>
      <w:r w:rsidR="00D02943">
        <w:rPr>
          <w:rFonts w:asciiTheme="minorHAnsi" w:hAnsiTheme="minorHAnsi"/>
          <w:sz w:val="22"/>
          <w:szCs w:val="22"/>
        </w:rPr>
        <w:t xml:space="preserve"> the establishment of a</w:t>
      </w:r>
      <w:r w:rsidR="00021BE8">
        <w:rPr>
          <w:rFonts w:asciiTheme="minorHAnsi" w:hAnsiTheme="minorHAnsi"/>
          <w:sz w:val="22"/>
          <w:szCs w:val="22"/>
        </w:rPr>
        <w:t xml:space="preserve"> Jewish state</w:t>
      </w:r>
      <w:r w:rsidR="00D02943">
        <w:rPr>
          <w:rFonts w:asciiTheme="minorHAnsi" w:hAnsiTheme="minorHAnsi"/>
          <w:sz w:val="22"/>
          <w:szCs w:val="22"/>
        </w:rPr>
        <w:t xml:space="preserve"> [book by </w:t>
      </w:r>
      <w:r w:rsidR="00D02943" w:rsidRPr="000D4620">
        <w:rPr>
          <w:rFonts w:asciiTheme="minorHAnsi" w:hAnsiTheme="minorHAnsi"/>
          <w:b/>
          <w:sz w:val="22"/>
          <w:szCs w:val="22"/>
        </w:rPr>
        <w:t>Johann von Leers</w:t>
      </w:r>
      <w:r w:rsidR="00D02943">
        <w:rPr>
          <w:rFonts w:asciiTheme="minorHAnsi" w:hAnsiTheme="minorHAnsi"/>
          <w:sz w:val="22"/>
          <w:szCs w:val="22"/>
        </w:rPr>
        <w:t xml:space="preserve">, August 1933] </w:t>
      </w:r>
    </w:p>
    <w:p w:rsidR="009F3809" w:rsidRDefault="009F3809" w:rsidP="009F3809">
      <w:pPr>
        <w:numPr>
          <w:ilvl w:val="0"/>
          <w:numId w:val="3"/>
        </w:numPr>
        <w:rPr>
          <w:rFonts w:asciiTheme="minorHAnsi" w:hAnsiTheme="minorHAnsi"/>
          <w:sz w:val="22"/>
          <w:szCs w:val="22"/>
        </w:rPr>
      </w:pPr>
      <w:r>
        <w:rPr>
          <w:rFonts w:asciiTheme="minorHAnsi" w:hAnsiTheme="minorHAnsi"/>
          <w:sz w:val="22"/>
          <w:szCs w:val="22"/>
        </w:rPr>
        <w:t xml:space="preserve">Berlin high </w:t>
      </w:r>
      <w:r w:rsidR="000D4620">
        <w:rPr>
          <w:rFonts w:asciiTheme="minorHAnsi" w:hAnsiTheme="minorHAnsi"/>
          <w:sz w:val="22"/>
          <w:szCs w:val="22"/>
        </w:rPr>
        <w:t xml:space="preserve">school teacher </w:t>
      </w:r>
      <w:r>
        <w:rPr>
          <w:rFonts w:asciiTheme="minorHAnsi" w:hAnsiTheme="minorHAnsi"/>
          <w:sz w:val="22"/>
          <w:szCs w:val="22"/>
        </w:rPr>
        <w:t>complains</w:t>
      </w:r>
      <w:r w:rsidR="00A119E3">
        <w:rPr>
          <w:rFonts w:asciiTheme="minorHAnsi" w:hAnsiTheme="minorHAnsi"/>
          <w:sz w:val="22"/>
          <w:szCs w:val="22"/>
        </w:rPr>
        <w:t xml:space="preserve"> about German physic</w:t>
      </w:r>
      <w:r w:rsidR="00115DD5">
        <w:rPr>
          <w:rFonts w:asciiTheme="minorHAnsi" w:hAnsiTheme="minorHAnsi"/>
          <w:sz w:val="22"/>
          <w:szCs w:val="22"/>
        </w:rPr>
        <w:t>ist</w:t>
      </w:r>
      <w:r w:rsidR="00A119E3">
        <w:rPr>
          <w:rFonts w:asciiTheme="minorHAnsi" w:hAnsiTheme="minorHAnsi"/>
          <w:sz w:val="22"/>
          <w:szCs w:val="22"/>
        </w:rPr>
        <w:t xml:space="preserve"> Werner Heisenberg</w:t>
      </w:r>
      <w:r w:rsidR="00115DD5">
        <w:rPr>
          <w:rFonts w:asciiTheme="minorHAnsi" w:hAnsiTheme="minorHAnsi"/>
          <w:sz w:val="22"/>
          <w:szCs w:val="22"/>
        </w:rPr>
        <w:t>’s defense of</w:t>
      </w:r>
      <w:r w:rsidR="00A119E3">
        <w:rPr>
          <w:rFonts w:asciiTheme="minorHAnsi" w:hAnsiTheme="minorHAnsi"/>
          <w:sz w:val="22"/>
          <w:szCs w:val="22"/>
        </w:rPr>
        <w:t xml:space="preserve"> several well-known Jewish scientists. [letter to Alfred Rosenberg,</w:t>
      </w:r>
      <w:r w:rsidR="000D4620">
        <w:rPr>
          <w:rFonts w:asciiTheme="minorHAnsi" w:hAnsiTheme="minorHAnsi"/>
          <w:sz w:val="22"/>
          <w:szCs w:val="22"/>
        </w:rPr>
        <w:t xml:space="preserve"> </w:t>
      </w:r>
      <w:r w:rsidR="000D4620" w:rsidRPr="000D4620">
        <w:rPr>
          <w:rFonts w:asciiTheme="minorHAnsi" w:hAnsiTheme="minorHAnsi"/>
          <w:b/>
          <w:sz w:val="22"/>
          <w:szCs w:val="22"/>
        </w:rPr>
        <w:t xml:space="preserve">Dr. </w:t>
      </w:r>
      <w:proofErr w:type="spellStart"/>
      <w:r w:rsidR="000D4620" w:rsidRPr="000D4620">
        <w:rPr>
          <w:rFonts w:asciiTheme="minorHAnsi" w:hAnsiTheme="minorHAnsi"/>
          <w:b/>
          <w:sz w:val="22"/>
          <w:szCs w:val="22"/>
        </w:rPr>
        <w:t>Rosskothen</w:t>
      </w:r>
      <w:proofErr w:type="spellEnd"/>
      <w:r w:rsidR="000D4620">
        <w:rPr>
          <w:rFonts w:asciiTheme="minorHAnsi" w:hAnsiTheme="minorHAnsi"/>
          <w:sz w:val="22"/>
          <w:szCs w:val="22"/>
        </w:rPr>
        <w:t>,</w:t>
      </w:r>
      <w:r w:rsidR="00A119E3">
        <w:rPr>
          <w:rFonts w:asciiTheme="minorHAnsi" w:hAnsiTheme="minorHAnsi"/>
          <w:sz w:val="22"/>
          <w:szCs w:val="22"/>
        </w:rPr>
        <w:t xml:space="preserve"> mid-1930s]</w:t>
      </w:r>
    </w:p>
    <w:p w:rsidR="00A119E3" w:rsidRDefault="000D4620" w:rsidP="009F3809">
      <w:pPr>
        <w:numPr>
          <w:ilvl w:val="0"/>
          <w:numId w:val="3"/>
        </w:numPr>
        <w:rPr>
          <w:rFonts w:asciiTheme="minorHAnsi" w:hAnsiTheme="minorHAnsi"/>
          <w:sz w:val="22"/>
          <w:szCs w:val="22"/>
        </w:rPr>
      </w:pPr>
      <w:r>
        <w:rPr>
          <w:rFonts w:asciiTheme="minorHAnsi" w:hAnsiTheme="minorHAnsi"/>
          <w:sz w:val="22"/>
          <w:szCs w:val="22"/>
        </w:rPr>
        <w:t>A survivor recalls</w:t>
      </w:r>
      <w:r w:rsidR="00F30666">
        <w:rPr>
          <w:rFonts w:asciiTheme="minorHAnsi" w:hAnsiTheme="minorHAnsi"/>
          <w:sz w:val="22"/>
          <w:szCs w:val="22"/>
        </w:rPr>
        <w:t xml:space="preserve"> the Nazi occupation of Czecho</w:t>
      </w:r>
      <w:r>
        <w:rPr>
          <w:rFonts w:asciiTheme="minorHAnsi" w:hAnsiTheme="minorHAnsi"/>
          <w:sz w:val="22"/>
          <w:szCs w:val="22"/>
        </w:rPr>
        <w:t>slo</w:t>
      </w:r>
      <w:r w:rsidR="00F30666">
        <w:rPr>
          <w:rFonts w:asciiTheme="minorHAnsi" w:hAnsiTheme="minorHAnsi"/>
          <w:sz w:val="22"/>
          <w:szCs w:val="22"/>
        </w:rPr>
        <w:t>vakia and the pr</w:t>
      </w:r>
      <w:r>
        <w:rPr>
          <w:rFonts w:asciiTheme="minorHAnsi" w:hAnsiTheme="minorHAnsi"/>
          <w:sz w:val="22"/>
          <w:szCs w:val="22"/>
        </w:rPr>
        <w:t>edominant thinking of many</w:t>
      </w:r>
      <w:r w:rsidR="00F30666">
        <w:rPr>
          <w:rFonts w:asciiTheme="minorHAnsi" w:hAnsiTheme="minorHAnsi"/>
          <w:sz w:val="22"/>
          <w:szCs w:val="22"/>
        </w:rPr>
        <w:t xml:space="preserve"> Jews living there. [oral history,</w:t>
      </w:r>
      <w:r>
        <w:rPr>
          <w:rFonts w:asciiTheme="minorHAnsi" w:hAnsiTheme="minorHAnsi"/>
          <w:sz w:val="22"/>
          <w:szCs w:val="22"/>
        </w:rPr>
        <w:t xml:space="preserve"> </w:t>
      </w:r>
      <w:proofErr w:type="spellStart"/>
      <w:r w:rsidRPr="000D4620">
        <w:rPr>
          <w:rFonts w:asciiTheme="minorHAnsi" w:hAnsiTheme="minorHAnsi"/>
          <w:b/>
          <w:sz w:val="22"/>
          <w:szCs w:val="22"/>
        </w:rPr>
        <w:t>Arnost</w:t>
      </w:r>
      <w:proofErr w:type="spellEnd"/>
      <w:r w:rsidRPr="000D4620">
        <w:rPr>
          <w:rFonts w:asciiTheme="minorHAnsi" w:hAnsiTheme="minorHAnsi"/>
          <w:b/>
          <w:sz w:val="22"/>
          <w:szCs w:val="22"/>
        </w:rPr>
        <w:t xml:space="preserve"> </w:t>
      </w:r>
      <w:proofErr w:type="spellStart"/>
      <w:r w:rsidRPr="000D4620">
        <w:rPr>
          <w:rFonts w:asciiTheme="minorHAnsi" w:hAnsiTheme="minorHAnsi"/>
          <w:b/>
          <w:sz w:val="22"/>
          <w:szCs w:val="22"/>
        </w:rPr>
        <w:t>Graumann</w:t>
      </w:r>
      <w:proofErr w:type="spellEnd"/>
      <w:r>
        <w:rPr>
          <w:rFonts w:asciiTheme="minorHAnsi" w:hAnsiTheme="minorHAnsi"/>
          <w:sz w:val="22"/>
          <w:szCs w:val="22"/>
        </w:rPr>
        <w:t>,</w:t>
      </w:r>
      <w:r w:rsidR="00F30666">
        <w:rPr>
          <w:rFonts w:asciiTheme="minorHAnsi" w:hAnsiTheme="minorHAnsi"/>
          <w:sz w:val="22"/>
          <w:szCs w:val="22"/>
        </w:rPr>
        <w:t xml:space="preserve"> conducted by Deborah </w:t>
      </w:r>
      <w:proofErr w:type="spellStart"/>
      <w:r w:rsidR="00F30666">
        <w:rPr>
          <w:rFonts w:asciiTheme="minorHAnsi" w:hAnsiTheme="minorHAnsi"/>
          <w:sz w:val="22"/>
          <w:szCs w:val="22"/>
        </w:rPr>
        <w:t>Dwork</w:t>
      </w:r>
      <w:proofErr w:type="spellEnd"/>
      <w:r w:rsidR="00F30666">
        <w:rPr>
          <w:rFonts w:asciiTheme="minorHAnsi" w:hAnsiTheme="minorHAnsi"/>
          <w:sz w:val="22"/>
          <w:szCs w:val="22"/>
        </w:rPr>
        <w:t>, July 1985]</w:t>
      </w:r>
    </w:p>
    <w:p w:rsidR="00A46C65" w:rsidRPr="000D4620" w:rsidRDefault="00A119E3" w:rsidP="000D4620">
      <w:pPr>
        <w:numPr>
          <w:ilvl w:val="0"/>
          <w:numId w:val="3"/>
        </w:numPr>
        <w:rPr>
          <w:rFonts w:asciiTheme="minorHAnsi" w:hAnsiTheme="minorHAnsi"/>
          <w:sz w:val="22"/>
          <w:szCs w:val="22"/>
        </w:rPr>
      </w:pPr>
      <w:r>
        <w:rPr>
          <w:rFonts w:asciiTheme="minorHAnsi" w:hAnsiTheme="minorHAnsi"/>
          <w:sz w:val="22"/>
          <w:szCs w:val="22"/>
        </w:rPr>
        <w:t>Propa</w:t>
      </w:r>
      <w:r w:rsidR="00021BE8">
        <w:rPr>
          <w:rFonts w:asciiTheme="minorHAnsi" w:hAnsiTheme="minorHAnsi"/>
          <w:sz w:val="22"/>
          <w:szCs w:val="22"/>
        </w:rPr>
        <w:t xml:space="preserve">ganda Minister </w:t>
      </w:r>
      <w:r>
        <w:rPr>
          <w:rFonts w:asciiTheme="minorHAnsi" w:hAnsiTheme="minorHAnsi"/>
          <w:sz w:val="22"/>
          <w:szCs w:val="22"/>
        </w:rPr>
        <w:t>warns Germany’s Je</w:t>
      </w:r>
      <w:r w:rsidR="00115DD5">
        <w:rPr>
          <w:rFonts w:asciiTheme="minorHAnsi" w:hAnsiTheme="minorHAnsi"/>
          <w:sz w:val="22"/>
          <w:szCs w:val="22"/>
        </w:rPr>
        <w:t>ws to not expect equality</w:t>
      </w:r>
      <w:r>
        <w:rPr>
          <w:rFonts w:asciiTheme="minorHAnsi" w:hAnsiTheme="minorHAnsi"/>
          <w:sz w:val="22"/>
          <w:szCs w:val="22"/>
        </w:rPr>
        <w:t xml:space="preserve"> in German society. [start of campaign to remove German Jews from public life,</w:t>
      </w:r>
      <w:r w:rsidR="00021BE8">
        <w:rPr>
          <w:rFonts w:asciiTheme="minorHAnsi" w:hAnsiTheme="minorHAnsi"/>
          <w:sz w:val="22"/>
          <w:szCs w:val="22"/>
        </w:rPr>
        <w:t xml:space="preserve"> </w:t>
      </w:r>
      <w:r w:rsidR="00021BE8" w:rsidRPr="00021BE8">
        <w:rPr>
          <w:rFonts w:asciiTheme="minorHAnsi" w:hAnsiTheme="minorHAnsi"/>
          <w:b/>
          <w:sz w:val="22"/>
          <w:szCs w:val="22"/>
        </w:rPr>
        <w:t>Joseph Goebbels</w:t>
      </w:r>
      <w:r w:rsidR="00021BE8">
        <w:rPr>
          <w:rFonts w:asciiTheme="minorHAnsi" w:hAnsiTheme="minorHAnsi"/>
          <w:sz w:val="22"/>
          <w:szCs w:val="22"/>
        </w:rPr>
        <w:t xml:space="preserve">, </w:t>
      </w:r>
      <w:r>
        <w:rPr>
          <w:rFonts w:asciiTheme="minorHAnsi" w:hAnsiTheme="minorHAnsi"/>
          <w:sz w:val="22"/>
          <w:szCs w:val="22"/>
        </w:rPr>
        <w:t>1934]</w:t>
      </w:r>
    </w:p>
    <w:p w:rsidR="001357D5" w:rsidRPr="00BE2F98" w:rsidRDefault="001357D5" w:rsidP="00BE2F98">
      <w:pPr>
        <w:ind w:left="720"/>
        <w:rPr>
          <w:sz w:val="22"/>
          <w:szCs w:val="22"/>
        </w:rPr>
      </w:pPr>
    </w:p>
    <w:sectPr w:rsidR="001357D5" w:rsidRPr="00BE2F98" w:rsidSect="00082EB3">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450C"/>
    <w:rsid w:val="000107FC"/>
    <w:rsid w:val="00021BE8"/>
    <w:rsid w:val="000301A2"/>
    <w:rsid w:val="00050C0F"/>
    <w:rsid w:val="00054B97"/>
    <w:rsid w:val="00057529"/>
    <w:rsid w:val="00063150"/>
    <w:rsid w:val="00082EB3"/>
    <w:rsid w:val="000846DD"/>
    <w:rsid w:val="000D4620"/>
    <w:rsid w:val="000D6345"/>
    <w:rsid w:val="00115A85"/>
    <w:rsid w:val="00115DD5"/>
    <w:rsid w:val="001217C8"/>
    <w:rsid w:val="0013406F"/>
    <w:rsid w:val="00134CA5"/>
    <w:rsid w:val="001357D5"/>
    <w:rsid w:val="00163859"/>
    <w:rsid w:val="00164007"/>
    <w:rsid w:val="00167F0F"/>
    <w:rsid w:val="0017205C"/>
    <w:rsid w:val="00185781"/>
    <w:rsid w:val="001A25B8"/>
    <w:rsid w:val="001D7ED0"/>
    <w:rsid w:val="00205A8E"/>
    <w:rsid w:val="002533F1"/>
    <w:rsid w:val="00255D60"/>
    <w:rsid w:val="00296A45"/>
    <w:rsid w:val="002B10B2"/>
    <w:rsid w:val="002B5E4F"/>
    <w:rsid w:val="002D4CD0"/>
    <w:rsid w:val="002D5EAF"/>
    <w:rsid w:val="003214DB"/>
    <w:rsid w:val="0033788A"/>
    <w:rsid w:val="00366707"/>
    <w:rsid w:val="00392DAE"/>
    <w:rsid w:val="003A0290"/>
    <w:rsid w:val="003A4F00"/>
    <w:rsid w:val="003D6C83"/>
    <w:rsid w:val="00430875"/>
    <w:rsid w:val="00496582"/>
    <w:rsid w:val="004E01E7"/>
    <w:rsid w:val="004E6604"/>
    <w:rsid w:val="00504C56"/>
    <w:rsid w:val="0053402E"/>
    <w:rsid w:val="005C4BBA"/>
    <w:rsid w:val="005D3C7C"/>
    <w:rsid w:val="005E5B0C"/>
    <w:rsid w:val="006223E3"/>
    <w:rsid w:val="0062324E"/>
    <w:rsid w:val="00627499"/>
    <w:rsid w:val="00661260"/>
    <w:rsid w:val="00666CCF"/>
    <w:rsid w:val="006B1A5D"/>
    <w:rsid w:val="006B260E"/>
    <w:rsid w:val="006C7DA8"/>
    <w:rsid w:val="006E2F5C"/>
    <w:rsid w:val="007314CB"/>
    <w:rsid w:val="00745D8E"/>
    <w:rsid w:val="00775F2D"/>
    <w:rsid w:val="00791EBF"/>
    <w:rsid w:val="007A297E"/>
    <w:rsid w:val="007A4240"/>
    <w:rsid w:val="007B3867"/>
    <w:rsid w:val="007B57F2"/>
    <w:rsid w:val="007C4274"/>
    <w:rsid w:val="00800589"/>
    <w:rsid w:val="00803DD3"/>
    <w:rsid w:val="00815C24"/>
    <w:rsid w:val="00857022"/>
    <w:rsid w:val="0088030B"/>
    <w:rsid w:val="00892CCA"/>
    <w:rsid w:val="00893E7A"/>
    <w:rsid w:val="008D1073"/>
    <w:rsid w:val="008F6698"/>
    <w:rsid w:val="0090263E"/>
    <w:rsid w:val="0092306F"/>
    <w:rsid w:val="00932801"/>
    <w:rsid w:val="0095450C"/>
    <w:rsid w:val="009679C1"/>
    <w:rsid w:val="0099221A"/>
    <w:rsid w:val="009A31A7"/>
    <w:rsid w:val="009E4329"/>
    <w:rsid w:val="009F3809"/>
    <w:rsid w:val="009F4FC8"/>
    <w:rsid w:val="00A119E3"/>
    <w:rsid w:val="00A12D14"/>
    <w:rsid w:val="00A152F5"/>
    <w:rsid w:val="00A16AA1"/>
    <w:rsid w:val="00A41BB2"/>
    <w:rsid w:val="00A46C65"/>
    <w:rsid w:val="00A86666"/>
    <w:rsid w:val="00AA1A74"/>
    <w:rsid w:val="00AB1C26"/>
    <w:rsid w:val="00AB27D9"/>
    <w:rsid w:val="00AB4696"/>
    <w:rsid w:val="00AB6B5D"/>
    <w:rsid w:val="00AC1F3D"/>
    <w:rsid w:val="00AF2F10"/>
    <w:rsid w:val="00AF3070"/>
    <w:rsid w:val="00B278D6"/>
    <w:rsid w:val="00B325B0"/>
    <w:rsid w:val="00B36D87"/>
    <w:rsid w:val="00B6640E"/>
    <w:rsid w:val="00B76C71"/>
    <w:rsid w:val="00BA6CF7"/>
    <w:rsid w:val="00BB6947"/>
    <w:rsid w:val="00BC0AB7"/>
    <w:rsid w:val="00BC18E9"/>
    <w:rsid w:val="00BE2F98"/>
    <w:rsid w:val="00C10CB7"/>
    <w:rsid w:val="00CA10D6"/>
    <w:rsid w:val="00CA7B3C"/>
    <w:rsid w:val="00CF4FD7"/>
    <w:rsid w:val="00D0047D"/>
    <w:rsid w:val="00D02943"/>
    <w:rsid w:val="00D128B5"/>
    <w:rsid w:val="00D30D1E"/>
    <w:rsid w:val="00DA0DFA"/>
    <w:rsid w:val="00DC582E"/>
    <w:rsid w:val="00DD674B"/>
    <w:rsid w:val="00DD6DBD"/>
    <w:rsid w:val="00DE3685"/>
    <w:rsid w:val="00E01552"/>
    <w:rsid w:val="00E2178F"/>
    <w:rsid w:val="00E62438"/>
    <w:rsid w:val="00E713D8"/>
    <w:rsid w:val="00E837C2"/>
    <w:rsid w:val="00EA1F04"/>
    <w:rsid w:val="00EE11D8"/>
    <w:rsid w:val="00EE5A4C"/>
    <w:rsid w:val="00EF3F4B"/>
    <w:rsid w:val="00F025D8"/>
    <w:rsid w:val="00F30666"/>
    <w:rsid w:val="00F31A1C"/>
    <w:rsid w:val="00F32580"/>
    <w:rsid w:val="00F403A0"/>
    <w:rsid w:val="00F60730"/>
    <w:rsid w:val="00F82396"/>
    <w:rsid w:val="00F922A5"/>
    <w:rsid w:val="00FA4341"/>
    <w:rsid w:val="00FB782A"/>
    <w:rsid w:val="00FC5B89"/>
    <w:rsid w:val="00FD097E"/>
    <w:rsid w:val="00FD4A8B"/>
    <w:rsid w:val="00FE0CB7"/>
    <w:rsid w:val="00FF1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48B0-6685-4D32-9BD7-8A4AD0B9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subject/>
  <dc:creator>Laura Lacasa</dc:creator>
  <cp:keywords/>
  <cp:lastModifiedBy>K0002953</cp:lastModifiedBy>
  <cp:revision>2</cp:revision>
  <cp:lastPrinted>2009-02-15T17:39:00Z</cp:lastPrinted>
  <dcterms:created xsi:type="dcterms:W3CDTF">2012-10-05T15:18:00Z</dcterms:created>
  <dcterms:modified xsi:type="dcterms:W3CDTF">2012-10-05T15:18:00Z</dcterms:modified>
</cp:coreProperties>
</file>