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5" w:rsidRPr="008F51CA" w:rsidRDefault="000E6A85">
      <w:pPr>
        <w:pStyle w:val="Title"/>
        <w:rPr>
          <w:sz w:val="28"/>
          <w:szCs w:val="28"/>
        </w:rPr>
      </w:pPr>
      <w:r w:rsidRPr="008F51CA">
        <w:rPr>
          <w:sz w:val="28"/>
          <w:szCs w:val="28"/>
        </w:rPr>
        <w:t>Studying for the Exam</w:t>
      </w:r>
    </w:p>
    <w:p w:rsidR="000E6A85" w:rsidRPr="008F51CA" w:rsidRDefault="000E6A85">
      <w:pPr>
        <w:jc w:val="center"/>
        <w:rPr>
          <w:b/>
          <w:szCs w:val="24"/>
        </w:rPr>
      </w:pP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How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the syllabus or talk to me</w:t>
      </w: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What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below for textbook readings [remember sourcebook</w:t>
      </w:r>
      <w:r w:rsidR="003A4AB2">
        <w:rPr>
          <w:b/>
          <w:szCs w:val="24"/>
        </w:rPr>
        <w:t>, website readings,</w:t>
      </w:r>
      <w:r w:rsidRPr="008F51CA">
        <w:rPr>
          <w:b/>
          <w:szCs w:val="24"/>
        </w:rPr>
        <w:t xml:space="preserve"> &amp; </w:t>
      </w:r>
      <w:r w:rsidR="003A4AB2">
        <w:rPr>
          <w:b/>
          <w:szCs w:val="24"/>
        </w:rPr>
        <w:t xml:space="preserve">in-class </w:t>
      </w:r>
      <w:r w:rsidRPr="008F51CA">
        <w:rPr>
          <w:b/>
          <w:szCs w:val="24"/>
        </w:rPr>
        <w:t>handouts too]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>
      <w:pPr>
        <w:pStyle w:val="BodyText"/>
        <w:rPr>
          <w:sz w:val="24"/>
          <w:szCs w:val="24"/>
        </w:rPr>
      </w:pPr>
      <w:r w:rsidRPr="008F51CA">
        <w:rPr>
          <w:sz w:val="24"/>
          <w:szCs w:val="24"/>
        </w:rPr>
        <w:t xml:space="preserve">Think about the </w:t>
      </w:r>
      <w:r w:rsidRPr="008F51CA">
        <w:rPr>
          <w:b/>
          <w:sz w:val="24"/>
          <w:szCs w:val="24"/>
        </w:rPr>
        <w:t>broad themes</w:t>
      </w:r>
      <w:r w:rsidRPr="008F51CA">
        <w:rPr>
          <w:sz w:val="24"/>
          <w:szCs w:val="24"/>
        </w:rPr>
        <w:t xml:space="preserve"> of each chapter &amp; section.  How does the material presented </w:t>
      </w:r>
      <w:r w:rsidRPr="008F51CA">
        <w:rPr>
          <w:b/>
          <w:sz w:val="24"/>
          <w:szCs w:val="24"/>
        </w:rPr>
        <w:t>illustrate</w:t>
      </w:r>
      <w:r w:rsidRPr="008F51CA">
        <w:rPr>
          <w:sz w:val="24"/>
          <w:szCs w:val="24"/>
        </w:rPr>
        <w:t xml:space="preserve"> these broad themes?   </w:t>
      </w:r>
      <w:proofErr w:type="gramStart"/>
      <w:r w:rsidRPr="008F51CA">
        <w:rPr>
          <w:b/>
          <w:sz w:val="24"/>
          <w:szCs w:val="24"/>
        </w:rPr>
        <w:t>Re-read</w:t>
      </w:r>
      <w:r w:rsidRPr="008F51CA">
        <w:rPr>
          <w:sz w:val="24"/>
          <w:szCs w:val="24"/>
        </w:rPr>
        <w:t xml:space="preserve"> the </w:t>
      </w:r>
      <w:r w:rsidRPr="008F51CA">
        <w:rPr>
          <w:b/>
          <w:sz w:val="24"/>
          <w:szCs w:val="24"/>
        </w:rPr>
        <w:t>introductions</w:t>
      </w:r>
      <w:r w:rsidRPr="008F51CA">
        <w:rPr>
          <w:sz w:val="24"/>
          <w:szCs w:val="24"/>
        </w:rPr>
        <w:t xml:space="preserve"> to each chapter and the </w:t>
      </w:r>
      <w:r w:rsidRPr="008F51CA">
        <w:rPr>
          <w:b/>
          <w:sz w:val="24"/>
          <w:szCs w:val="24"/>
        </w:rPr>
        <w:t>conclusions</w:t>
      </w:r>
      <w:r w:rsidRPr="008F51CA">
        <w:rPr>
          <w:sz w:val="24"/>
          <w:szCs w:val="24"/>
        </w:rPr>
        <w:t>.</w:t>
      </w:r>
      <w:proofErr w:type="gramEnd"/>
      <w:r w:rsidRPr="008F51CA">
        <w:rPr>
          <w:sz w:val="24"/>
          <w:szCs w:val="24"/>
        </w:rPr>
        <w:t xml:space="preserve">  Examine the beginning of each </w:t>
      </w:r>
      <w:r w:rsidRPr="008F51CA">
        <w:rPr>
          <w:b/>
          <w:sz w:val="24"/>
          <w:szCs w:val="24"/>
        </w:rPr>
        <w:t>major section</w:t>
      </w:r>
      <w:r w:rsidRPr="008F51CA">
        <w:rPr>
          <w:sz w:val="24"/>
          <w:szCs w:val="24"/>
        </w:rPr>
        <w:t xml:space="preserve"> as well.  Most importantly, think about how the material is connected to tell a larger story.  See how the </w:t>
      </w:r>
      <w:r w:rsidRPr="008F51CA">
        <w:rPr>
          <w:b/>
          <w:sz w:val="24"/>
          <w:szCs w:val="24"/>
        </w:rPr>
        <w:t>specific facts</w:t>
      </w:r>
      <w:r w:rsidRPr="008F51CA">
        <w:rPr>
          <w:sz w:val="24"/>
          <w:szCs w:val="24"/>
        </w:rPr>
        <w:t xml:space="preserve"> fit into a </w:t>
      </w:r>
      <w:r w:rsidRPr="008F51CA">
        <w:rPr>
          <w:b/>
          <w:sz w:val="24"/>
          <w:szCs w:val="24"/>
        </w:rPr>
        <w:t>bigger picture</w:t>
      </w:r>
      <w:r w:rsidRPr="008F51CA">
        <w:rPr>
          <w:sz w:val="24"/>
          <w:szCs w:val="24"/>
        </w:rPr>
        <w:t xml:space="preserve">.  Remember that your textbook is NOT just a collection of </w:t>
      </w:r>
      <w:proofErr w:type="gramStart"/>
      <w:r w:rsidRPr="008F51CA">
        <w:rPr>
          <w:sz w:val="24"/>
          <w:szCs w:val="24"/>
        </w:rPr>
        <w:t>facts,</w:t>
      </w:r>
      <w:proofErr w:type="gramEnd"/>
      <w:r w:rsidRPr="008F51CA">
        <w:rPr>
          <w:sz w:val="24"/>
          <w:szCs w:val="24"/>
        </w:rPr>
        <w:t xml:space="preserve"> it is an INTERPRETATION of selected facts that comprise a larger historical argument.  </w:t>
      </w:r>
    </w:p>
    <w:p w:rsidR="000E6A85" w:rsidRPr="008F51CA" w:rsidRDefault="000E6A85">
      <w:pPr>
        <w:rPr>
          <w:b/>
          <w:szCs w:val="24"/>
        </w:rPr>
      </w:pPr>
    </w:p>
    <w:p w:rsidR="00A874FC" w:rsidRPr="00A874FC" w:rsidRDefault="00A874FC" w:rsidP="00A874FC">
      <w:pPr>
        <w:rPr>
          <w:b/>
          <w:sz w:val="22"/>
          <w:szCs w:val="22"/>
        </w:rPr>
      </w:pPr>
      <w:r w:rsidRPr="00A874FC">
        <w:rPr>
          <w:b/>
          <w:sz w:val="22"/>
          <w:szCs w:val="22"/>
        </w:rPr>
        <w:t>Chapter 17: The Atlantic System &amp; Its Consequences, 1700-1750</w:t>
      </w:r>
    </w:p>
    <w:p w:rsidR="00A874FC" w:rsidRPr="00A874FC" w:rsidRDefault="00A874FC" w:rsidP="00A874FC">
      <w:pPr>
        <w:numPr>
          <w:ilvl w:val="0"/>
          <w:numId w:val="11"/>
        </w:numPr>
        <w:rPr>
          <w:sz w:val="22"/>
          <w:szCs w:val="22"/>
        </w:rPr>
      </w:pPr>
      <w:r w:rsidRPr="00A874FC">
        <w:rPr>
          <w:sz w:val="22"/>
          <w:szCs w:val="22"/>
        </w:rPr>
        <w:t>Consolidation of the</w:t>
      </w:r>
      <w:r>
        <w:rPr>
          <w:sz w:val="22"/>
          <w:szCs w:val="22"/>
        </w:rPr>
        <w:t xml:space="preserve"> European State System [567-576</w:t>
      </w:r>
      <w:r w:rsidRPr="00A874FC">
        <w:rPr>
          <w:sz w:val="22"/>
          <w:szCs w:val="22"/>
        </w:rPr>
        <w:t xml:space="preserve">] </w:t>
      </w:r>
    </w:p>
    <w:p w:rsidR="00696D81" w:rsidRPr="00A874FC" w:rsidRDefault="00A874FC" w:rsidP="00696D81">
      <w:pPr>
        <w:numPr>
          <w:ilvl w:val="0"/>
          <w:numId w:val="11"/>
        </w:numPr>
        <w:rPr>
          <w:sz w:val="22"/>
          <w:szCs w:val="22"/>
        </w:rPr>
      </w:pPr>
      <w:r w:rsidRPr="00A874FC">
        <w:rPr>
          <w:sz w:val="22"/>
          <w:szCs w:val="22"/>
        </w:rPr>
        <w:t>The Bir</w:t>
      </w:r>
      <w:r>
        <w:rPr>
          <w:sz w:val="22"/>
          <w:szCs w:val="22"/>
        </w:rPr>
        <w:t>th of the Enlightenment [576-581</w:t>
      </w:r>
      <w:r w:rsidRPr="00A874FC">
        <w:rPr>
          <w:sz w:val="22"/>
          <w:szCs w:val="22"/>
        </w:rPr>
        <w:t xml:space="preserve">] </w:t>
      </w:r>
    </w:p>
    <w:p w:rsidR="00A874FC" w:rsidRPr="00696D81" w:rsidRDefault="00A874FC" w:rsidP="00696D81">
      <w:pPr>
        <w:rPr>
          <w:sz w:val="22"/>
          <w:szCs w:val="22"/>
        </w:rPr>
      </w:pPr>
    </w:p>
    <w:p w:rsidR="000E6A85" w:rsidRPr="00696D81" w:rsidRDefault="000E6A85">
      <w:pPr>
        <w:pStyle w:val="Heading2"/>
        <w:rPr>
          <w:sz w:val="22"/>
          <w:szCs w:val="22"/>
        </w:rPr>
      </w:pPr>
      <w:r w:rsidRPr="00696D81">
        <w:rPr>
          <w:sz w:val="22"/>
          <w:szCs w:val="22"/>
        </w:rPr>
        <w:t>Chapter 1</w:t>
      </w:r>
      <w:r w:rsidR="006D0C28" w:rsidRPr="00696D81">
        <w:rPr>
          <w:sz w:val="22"/>
          <w:szCs w:val="22"/>
        </w:rPr>
        <w:t>8</w:t>
      </w:r>
      <w:r w:rsidRPr="00696D81">
        <w:rPr>
          <w:sz w:val="22"/>
          <w:szCs w:val="22"/>
        </w:rPr>
        <w:t xml:space="preserve">: </w:t>
      </w:r>
      <w:r w:rsidR="002A76F2" w:rsidRPr="00696D81">
        <w:rPr>
          <w:sz w:val="22"/>
          <w:szCs w:val="22"/>
        </w:rPr>
        <w:t>The Promise of Enlightenment, 1740-1789</w:t>
      </w:r>
    </w:p>
    <w:p w:rsidR="000E6A85" w:rsidRPr="00696D81" w:rsidRDefault="002A76F2">
      <w:pPr>
        <w:numPr>
          <w:ilvl w:val="0"/>
          <w:numId w:val="7"/>
        </w:numPr>
        <w:rPr>
          <w:sz w:val="22"/>
          <w:szCs w:val="22"/>
        </w:rPr>
      </w:pPr>
      <w:r w:rsidRPr="00696D81">
        <w:rPr>
          <w:sz w:val="22"/>
          <w:szCs w:val="22"/>
        </w:rPr>
        <w:t>The Enli</w:t>
      </w:r>
      <w:r w:rsidR="00036E4D" w:rsidRPr="00696D81">
        <w:rPr>
          <w:sz w:val="22"/>
          <w:szCs w:val="22"/>
        </w:rPr>
        <w:t>ghtenment at Its Height</w:t>
      </w:r>
      <w:r w:rsidR="00A874FC">
        <w:rPr>
          <w:sz w:val="22"/>
          <w:szCs w:val="22"/>
        </w:rPr>
        <w:t xml:space="preserve"> [588-599]</w:t>
      </w:r>
    </w:p>
    <w:p w:rsidR="000E6A85" w:rsidRPr="00696D81" w:rsidRDefault="002A76F2">
      <w:pPr>
        <w:numPr>
          <w:ilvl w:val="0"/>
          <w:numId w:val="7"/>
        </w:numPr>
        <w:rPr>
          <w:sz w:val="22"/>
          <w:szCs w:val="22"/>
        </w:rPr>
      </w:pPr>
      <w:r w:rsidRPr="00696D81">
        <w:rPr>
          <w:sz w:val="22"/>
          <w:szCs w:val="22"/>
        </w:rPr>
        <w:t xml:space="preserve">Society &amp; Culture in </w:t>
      </w:r>
      <w:r w:rsidR="00036E4D" w:rsidRPr="00696D81">
        <w:rPr>
          <w:sz w:val="22"/>
          <w:szCs w:val="22"/>
        </w:rPr>
        <w:t>an Age of Enlightenment</w:t>
      </w:r>
      <w:r w:rsidR="00A874FC">
        <w:rPr>
          <w:sz w:val="22"/>
          <w:szCs w:val="22"/>
        </w:rPr>
        <w:t xml:space="preserve"> [599-605]</w:t>
      </w:r>
    </w:p>
    <w:p w:rsidR="000E6A85" w:rsidRPr="00696D81" w:rsidRDefault="002A76F2">
      <w:pPr>
        <w:numPr>
          <w:ilvl w:val="0"/>
          <w:numId w:val="7"/>
        </w:numPr>
        <w:rPr>
          <w:sz w:val="22"/>
          <w:szCs w:val="22"/>
        </w:rPr>
      </w:pPr>
      <w:r w:rsidRPr="00696D81">
        <w:rPr>
          <w:sz w:val="22"/>
          <w:szCs w:val="22"/>
        </w:rPr>
        <w:t>State Po</w:t>
      </w:r>
      <w:r w:rsidR="00036E4D" w:rsidRPr="00696D81">
        <w:rPr>
          <w:sz w:val="22"/>
          <w:szCs w:val="22"/>
        </w:rPr>
        <w:t>wer in an Era of Reform</w:t>
      </w:r>
      <w:r w:rsidR="00A874FC">
        <w:rPr>
          <w:sz w:val="22"/>
          <w:szCs w:val="22"/>
        </w:rPr>
        <w:t xml:space="preserve"> [605-610]</w:t>
      </w:r>
    </w:p>
    <w:p w:rsidR="000E6A85" w:rsidRPr="00696D81" w:rsidRDefault="002A76F2">
      <w:pPr>
        <w:numPr>
          <w:ilvl w:val="0"/>
          <w:numId w:val="7"/>
        </w:numPr>
        <w:rPr>
          <w:sz w:val="22"/>
          <w:szCs w:val="22"/>
        </w:rPr>
      </w:pPr>
      <w:r w:rsidRPr="00696D81">
        <w:rPr>
          <w:sz w:val="22"/>
          <w:szCs w:val="22"/>
        </w:rPr>
        <w:t>Rebelli</w:t>
      </w:r>
      <w:r w:rsidR="00036E4D" w:rsidRPr="00696D81">
        <w:rPr>
          <w:sz w:val="22"/>
          <w:szCs w:val="22"/>
        </w:rPr>
        <w:t>ons against State Power</w:t>
      </w:r>
      <w:r w:rsidR="00A874FC">
        <w:rPr>
          <w:sz w:val="22"/>
          <w:szCs w:val="22"/>
        </w:rPr>
        <w:t xml:space="preserve"> [610-614]</w:t>
      </w:r>
    </w:p>
    <w:p w:rsidR="000E6A85" w:rsidRPr="00696D81" w:rsidRDefault="000E6A85">
      <w:pPr>
        <w:rPr>
          <w:b/>
          <w:sz w:val="22"/>
          <w:szCs w:val="22"/>
        </w:rPr>
      </w:pPr>
    </w:p>
    <w:p w:rsidR="000E6A85" w:rsidRPr="00696D81" w:rsidRDefault="000E6A85">
      <w:pPr>
        <w:rPr>
          <w:b/>
          <w:sz w:val="22"/>
          <w:szCs w:val="22"/>
        </w:rPr>
      </w:pPr>
      <w:r w:rsidRPr="00696D81">
        <w:rPr>
          <w:b/>
          <w:sz w:val="22"/>
          <w:szCs w:val="22"/>
        </w:rPr>
        <w:t xml:space="preserve">Chapter </w:t>
      </w:r>
      <w:r w:rsidR="006D0C28" w:rsidRPr="00696D81">
        <w:rPr>
          <w:b/>
          <w:sz w:val="22"/>
          <w:szCs w:val="22"/>
        </w:rPr>
        <w:t>19</w:t>
      </w:r>
      <w:r w:rsidR="002A76F2" w:rsidRPr="00696D81">
        <w:rPr>
          <w:b/>
          <w:sz w:val="22"/>
          <w:szCs w:val="22"/>
        </w:rPr>
        <w:t>: The Cataclysm of Revolution, 1789-1800</w:t>
      </w:r>
    </w:p>
    <w:p w:rsidR="000E6A85" w:rsidRPr="00696D81" w:rsidRDefault="002A76F2">
      <w:pPr>
        <w:numPr>
          <w:ilvl w:val="0"/>
          <w:numId w:val="8"/>
        </w:numPr>
        <w:rPr>
          <w:sz w:val="22"/>
          <w:szCs w:val="22"/>
        </w:rPr>
      </w:pPr>
      <w:r w:rsidRPr="00696D81">
        <w:rPr>
          <w:sz w:val="22"/>
          <w:szCs w:val="22"/>
        </w:rPr>
        <w:t>The Revolu</w:t>
      </w:r>
      <w:r w:rsidR="00036E4D" w:rsidRPr="00696D81">
        <w:rPr>
          <w:sz w:val="22"/>
          <w:szCs w:val="22"/>
        </w:rPr>
        <w:t>tionary Wave, 1787-1789</w:t>
      </w:r>
      <w:r w:rsidR="00A874FC">
        <w:rPr>
          <w:sz w:val="22"/>
          <w:szCs w:val="22"/>
        </w:rPr>
        <w:t xml:space="preserve"> [620-626]</w:t>
      </w:r>
    </w:p>
    <w:p w:rsidR="000E6A85" w:rsidRPr="00696D81" w:rsidRDefault="002A76F2">
      <w:pPr>
        <w:numPr>
          <w:ilvl w:val="0"/>
          <w:numId w:val="8"/>
        </w:numPr>
        <w:rPr>
          <w:sz w:val="22"/>
          <w:szCs w:val="22"/>
        </w:rPr>
      </w:pPr>
      <w:r w:rsidRPr="00696D81">
        <w:rPr>
          <w:sz w:val="22"/>
          <w:szCs w:val="22"/>
        </w:rPr>
        <w:t>From Monarchy</w:t>
      </w:r>
      <w:r w:rsidR="00036E4D" w:rsidRPr="00696D81">
        <w:rPr>
          <w:sz w:val="22"/>
          <w:szCs w:val="22"/>
        </w:rPr>
        <w:t xml:space="preserve"> to Republic, 1789-1793</w:t>
      </w:r>
      <w:r w:rsidR="00A874FC">
        <w:rPr>
          <w:sz w:val="22"/>
          <w:szCs w:val="22"/>
        </w:rPr>
        <w:t xml:space="preserve"> [626-631]</w:t>
      </w:r>
    </w:p>
    <w:p w:rsidR="000E6A85" w:rsidRPr="00696D81" w:rsidRDefault="002A76F2">
      <w:pPr>
        <w:numPr>
          <w:ilvl w:val="0"/>
          <w:numId w:val="8"/>
        </w:numPr>
        <w:rPr>
          <w:sz w:val="22"/>
          <w:szCs w:val="22"/>
        </w:rPr>
      </w:pPr>
      <w:r w:rsidRPr="00696D81">
        <w:rPr>
          <w:sz w:val="22"/>
          <w:szCs w:val="22"/>
        </w:rPr>
        <w:t>Terror &amp;</w:t>
      </w:r>
      <w:r w:rsidR="00A874FC">
        <w:rPr>
          <w:sz w:val="22"/>
          <w:szCs w:val="22"/>
        </w:rPr>
        <w:t xml:space="preserve"> Resistance [631-638]</w:t>
      </w:r>
    </w:p>
    <w:p w:rsidR="000E6A85" w:rsidRPr="00696D81" w:rsidRDefault="00036E4D">
      <w:pPr>
        <w:numPr>
          <w:ilvl w:val="0"/>
          <w:numId w:val="8"/>
        </w:numPr>
        <w:rPr>
          <w:sz w:val="22"/>
          <w:szCs w:val="22"/>
        </w:rPr>
      </w:pPr>
      <w:r w:rsidRPr="00696D81">
        <w:rPr>
          <w:sz w:val="22"/>
          <w:szCs w:val="22"/>
        </w:rPr>
        <w:t>Revolution on the March</w:t>
      </w:r>
      <w:r w:rsidR="00A874FC">
        <w:rPr>
          <w:sz w:val="22"/>
          <w:szCs w:val="22"/>
        </w:rPr>
        <w:t xml:space="preserve"> [638-647]</w:t>
      </w:r>
    </w:p>
    <w:p w:rsidR="008150D5" w:rsidRPr="00696D81" w:rsidRDefault="008150D5" w:rsidP="008150D5">
      <w:pPr>
        <w:rPr>
          <w:sz w:val="22"/>
          <w:szCs w:val="22"/>
        </w:rPr>
      </w:pPr>
    </w:p>
    <w:p w:rsidR="0061017F" w:rsidRDefault="006D0C28" w:rsidP="0061017F">
      <w:pPr>
        <w:rPr>
          <w:b/>
          <w:sz w:val="22"/>
          <w:szCs w:val="22"/>
        </w:rPr>
      </w:pPr>
      <w:r w:rsidRPr="00696D81">
        <w:rPr>
          <w:b/>
          <w:sz w:val="22"/>
          <w:szCs w:val="22"/>
        </w:rPr>
        <w:t>Chapter 20</w:t>
      </w:r>
      <w:r w:rsidR="008150D5" w:rsidRPr="00696D81">
        <w:rPr>
          <w:b/>
          <w:sz w:val="22"/>
          <w:szCs w:val="22"/>
        </w:rPr>
        <w:t>:</w:t>
      </w:r>
      <w:r w:rsidR="00CC78AE" w:rsidRPr="00696D81">
        <w:rPr>
          <w:b/>
          <w:sz w:val="22"/>
          <w:szCs w:val="22"/>
        </w:rPr>
        <w:t xml:space="preserve"> Napoleon &amp; the</w:t>
      </w:r>
      <w:r w:rsidR="0061017F">
        <w:rPr>
          <w:b/>
          <w:sz w:val="22"/>
          <w:szCs w:val="22"/>
        </w:rPr>
        <w:t xml:space="preserve"> Revolutionary Legacy, 1800-1830</w:t>
      </w:r>
    </w:p>
    <w:p w:rsidR="0061017F" w:rsidRPr="0061017F" w:rsidRDefault="0061017F" w:rsidP="0061017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017F">
        <w:rPr>
          <w:sz w:val="22"/>
          <w:szCs w:val="22"/>
        </w:rPr>
        <w:t>The Rise of Napoleon Bonaparte [651-658]</w:t>
      </w:r>
    </w:p>
    <w:p w:rsidR="0061017F" w:rsidRPr="0061017F" w:rsidRDefault="0061017F" w:rsidP="0061017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017F">
        <w:rPr>
          <w:sz w:val="22"/>
          <w:szCs w:val="22"/>
        </w:rPr>
        <w:t>“Europe Was at My Feet”: Napoleon’s Conquests [659-667]</w:t>
      </w:r>
    </w:p>
    <w:p w:rsidR="00CC78AE" w:rsidRPr="008F51CA" w:rsidRDefault="00CC78AE" w:rsidP="00CC78AE">
      <w:pPr>
        <w:ind w:left="720"/>
        <w:rPr>
          <w:szCs w:val="24"/>
        </w:rPr>
      </w:pPr>
    </w:p>
    <w:p w:rsidR="000E6A85" w:rsidRDefault="000E6A85">
      <w:pPr>
        <w:rPr>
          <w:szCs w:val="24"/>
        </w:rPr>
      </w:pPr>
      <w:r w:rsidRPr="008F51CA">
        <w:rPr>
          <w:szCs w:val="24"/>
        </w:rPr>
        <w:t xml:space="preserve">Here's what you need for the exam: </w:t>
      </w:r>
      <w:r w:rsidRPr="008F51CA">
        <w:rPr>
          <w:b/>
          <w:szCs w:val="24"/>
        </w:rPr>
        <w:t>good</w:t>
      </w:r>
      <w:r w:rsidRPr="008F51CA">
        <w:rPr>
          <w:szCs w:val="24"/>
        </w:rPr>
        <w:t xml:space="preserve"> </w:t>
      </w:r>
      <w:r w:rsidR="00696D81">
        <w:rPr>
          <w:b/>
          <w:szCs w:val="24"/>
        </w:rPr>
        <w:t xml:space="preserve">notes, pen, </w:t>
      </w:r>
      <w:proofErr w:type="gramStart"/>
      <w:r w:rsidR="00696D81">
        <w:rPr>
          <w:b/>
          <w:szCs w:val="24"/>
        </w:rPr>
        <w:t>exam</w:t>
      </w:r>
      <w:proofErr w:type="gramEnd"/>
      <w:r w:rsidR="00696D81">
        <w:rPr>
          <w:b/>
          <w:szCs w:val="24"/>
        </w:rPr>
        <w:t xml:space="preserve"> </w:t>
      </w:r>
      <w:r w:rsidRPr="008F51CA">
        <w:rPr>
          <w:b/>
          <w:szCs w:val="24"/>
        </w:rPr>
        <w:t>book</w:t>
      </w:r>
      <w:r w:rsidRPr="008F51CA">
        <w:rPr>
          <w:szCs w:val="24"/>
        </w:rPr>
        <w:t>.  Open notes will o</w:t>
      </w:r>
      <w:r w:rsidR="001050FB">
        <w:rPr>
          <w:szCs w:val="24"/>
        </w:rPr>
        <w:t>nly help if you do not spend most of the exam</w:t>
      </w:r>
      <w:r w:rsidRPr="008F51CA">
        <w:rPr>
          <w:szCs w:val="24"/>
        </w:rPr>
        <w:t xml:space="preserve"> looking at them.  </w:t>
      </w:r>
      <w:r w:rsidR="001050FB">
        <w:rPr>
          <w:szCs w:val="24"/>
        </w:rPr>
        <w:t xml:space="preserve">You will need to </w:t>
      </w:r>
      <w:r w:rsidR="001050FB" w:rsidRPr="001050FB">
        <w:rPr>
          <w:b/>
          <w:i/>
          <w:szCs w:val="24"/>
        </w:rPr>
        <w:t>manage time wisely</w:t>
      </w:r>
      <w:r w:rsidR="001050FB">
        <w:rPr>
          <w:szCs w:val="24"/>
        </w:rPr>
        <w:t xml:space="preserve"> and have </w:t>
      </w:r>
      <w:r w:rsidR="001050FB" w:rsidRPr="001050FB">
        <w:rPr>
          <w:b/>
          <w:i/>
          <w:szCs w:val="24"/>
        </w:rPr>
        <w:t>well-organized</w:t>
      </w:r>
      <w:r w:rsidR="001050FB" w:rsidRPr="001050FB">
        <w:rPr>
          <w:b/>
          <w:szCs w:val="24"/>
        </w:rPr>
        <w:t xml:space="preserve"> notes</w:t>
      </w:r>
      <w:r w:rsidR="001050FB">
        <w:rPr>
          <w:szCs w:val="24"/>
        </w:rPr>
        <w:t>.  Students who rely too heavily on notes will run out of time.  Remember: the time-constraint is part of the exercise.</w:t>
      </w:r>
      <w:r w:rsidR="00696D81">
        <w:rPr>
          <w:szCs w:val="24"/>
        </w:rPr>
        <w:t xml:space="preserve">  </w:t>
      </w:r>
      <w:r w:rsidRPr="008F51CA">
        <w:rPr>
          <w:szCs w:val="24"/>
        </w:rPr>
        <w:t>Finally, remember that if you need help or have any questions to be sure and ask me.  I am more than willing to help any student with study skills or course content, but ultimately students</w:t>
      </w:r>
      <w:r w:rsidR="008F51CA">
        <w:rPr>
          <w:szCs w:val="24"/>
        </w:rPr>
        <w:t xml:space="preserve"> must</w:t>
      </w:r>
      <w:r w:rsidRPr="008F51CA">
        <w:rPr>
          <w:szCs w:val="24"/>
        </w:rPr>
        <w:t xml:space="preserve"> put in the effort and seek assistance</w:t>
      </w:r>
      <w:r w:rsidR="00CC78AE">
        <w:rPr>
          <w:szCs w:val="24"/>
        </w:rPr>
        <w:t xml:space="preserve"> when needed</w:t>
      </w:r>
      <w:r w:rsidRPr="008F51CA">
        <w:rPr>
          <w:szCs w:val="24"/>
        </w:rPr>
        <w:t xml:space="preserve">.  </w:t>
      </w:r>
    </w:p>
    <w:p w:rsidR="008F51CA" w:rsidRDefault="008F51CA">
      <w:pPr>
        <w:rPr>
          <w:szCs w:val="24"/>
        </w:rPr>
      </w:pPr>
    </w:p>
    <w:p w:rsidR="00A874FC" w:rsidRDefault="00A874FC" w:rsidP="00A874FC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  <w:r>
        <w:rPr>
          <w:b/>
          <w:sz w:val="28"/>
          <w:szCs w:val="28"/>
        </w:rPr>
        <w:t xml:space="preserve"> [Same as Exam One]</w:t>
      </w:r>
    </w:p>
    <w:p w:rsidR="007B0518" w:rsidRDefault="007B0518" w:rsidP="00A874FC">
      <w:pPr>
        <w:rPr>
          <w:b/>
          <w:szCs w:val="24"/>
        </w:rPr>
      </w:pPr>
    </w:p>
    <w:p w:rsidR="00A874FC" w:rsidRPr="00847D22" w:rsidRDefault="00A874FC" w:rsidP="00A874FC">
      <w:pPr>
        <w:rPr>
          <w:b/>
          <w:szCs w:val="24"/>
        </w:rPr>
      </w:pPr>
      <w:proofErr w:type="gramStart"/>
      <w:r w:rsidRPr="00847D22">
        <w:rPr>
          <w:b/>
          <w:szCs w:val="24"/>
        </w:rPr>
        <w:t>SECTION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POINTS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TIME</w:t>
      </w:r>
      <w:r>
        <w:rPr>
          <w:b/>
          <w:szCs w:val="24"/>
        </w:rPr>
        <w:t xml:space="preserve"> (Approx.)</w:t>
      </w:r>
      <w:proofErr w:type="gramEnd"/>
    </w:p>
    <w:p w:rsidR="00A874FC" w:rsidRDefault="00A874FC" w:rsidP="00A874FC">
      <w:pPr>
        <w:rPr>
          <w:szCs w:val="24"/>
        </w:rPr>
      </w:pPr>
      <w:r>
        <w:rPr>
          <w:szCs w:val="24"/>
        </w:rPr>
        <w:t>Multiple Choice</w:t>
      </w:r>
      <w:r>
        <w:rPr>
          <w:szCs w:val="24"/>
        </w:rPr>
        <w:tab/>
        <w:t xml:space="preserve">50 points (50 questions, via </w:t>
      </w:r>
      <w:r w:rsidR="00B121AA">
        <w:rPr>
          <w:b/>
          <w:szCs w:val="24"/>
        </w:rPr>
        <w:t>TALON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120 min. (</w:t>
      </w:r>
      <w:r w:rsidRPr="007A5D78">
        <w:rPr>
          <w:b/>
          <w:szCs w:val="24"/>
        </w:rPr>
        <w:t>outside class</w:t>
      </w:r>
      <w:r>
        <w:rPr>
          <w:szCs w:val="24"/>
        </w:rPr>
        <w:t>)</w:t>
      </w:r>
    </w:p>
    <w:p w:rsidR="00A874FC" w:rsidRDefault="00A874FC" w:rsidP="00A874FC">
      <w:pPr>
        <w:rPr>
          <w:szCs w:val="24"/>
        </w:rPr>
      </w:pPr>
      <w:r>
        <w:rPr>
          <w:szCs w:val="24"/>
        </w:rPr>
        <w:t>Identifications</w:t>
      </w:r>
      <w:r>
        <w:rPr>
          <w:szCs w:val="24"/>
        </w:rPr>
        <w:tab/>
      </w:r>
      <w:r>
        <w:rPr>
          <w:szCs w:val="24"/>
        </w:rPr>
        <w:tab/>
        <w:t xml:space="preserve">30 points (10-12 listed, pick </w:t>
      </w:r>
      <w:r>
        <w:rPr>
          <w:b/>
          <w:szCs w:val="24"/>
        </w:rPr>
        <w:t>THREE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25-30 minutes</w:t>
      </w:r>
    </w:p>
    <w:p w:rsidR="00A874FC" w:rsidRDefault="00A874FC" w:rsidP="00A874FC">
      <w:pPr>
        <w:rPr>
          <w:szCs w:val="24"/>
        </w:rPr>
      </w:pPr>
      <w:r>
        <w:rPr>
          <w:szCs w:val="24"/>
        </w:rPr>
        <w:t>Quotations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2</w:t>
      </w:r>
      <w:r w:rsidRPr="00847D22">
        <w:rPr>
          <w:szCs w:val="24"/>
          <w:u w:val="single"/>
        </w:rPr>
        <w:t>0 points</w:t>
      </w:r>
      <w:r>
        <w:rPr>
          <w:szCs w:val="24"/>
        </w:rPr>
        <w:t xml:space="preserve"> (5-6 listed, pick </w:t>
      </w:r>
      <w:r>
        <w:rPr>
          <w:b/>
          <w:szCs w:val="24"/>
        </w:rPr>
        <w:t>TWO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16-20 minutes</w:t>
      </w:r>
    </w:p>
    <w:p w:rsidR="00847D22" w:rsidRDefault="00A874FC" w:rsidP="00A874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 points</w:t>
      </w:r>
    </w:p>
    <w:p w:rsidR="00847D22" w:rsidRDefault="00847D22" w:rsidP="00847D22">
      <w:pPr>
        <w:jc w:val="center"/>
        <w:rPr>
          <w:b/>
          <w:sz w:val="28"/>
        </w:rPr>
      </w:pPr>
      <w:r>
        <w:rPr>
          <w:szCs w:val="24"/>
        </w:rPr>
        <w:br w:type="page"/>
      </w:r>
      <w:r>
        <w:rPr>
          <w:b/>
          <w:sz w:val="28"/>
        </w:rPr>
        <w:lastRenderedPageBreak/>
        <w:t>What is History &amp; How to Study It</w:t>
      </w:r>
    </w:p>
    <w:p w:rsidR="00847D22" w:rsidRDefault="00847D22" w:rsidP="00847D22">
      <w:pPr>
        <w:jc w:val="center"/>
        <w:rPr>
          <w:b/>
          <w:sz w:val="28"/>
        </w:rPr>
      </w:pP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 xml:space="preserve">What a student gets out of his education depends largely upon what he puts into it.  </w:t>
      </w: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>The student is not an empty vessel to be pumped full of learning . . .</w:t>
      </w:r>
    </w:p>
    <w:p w:rsidR="00847D22" w:rsidRDefault="00847D22" w:rsidP="00847D22">
      <w:pPr>
        <w:jc w:val="center"/>
        <w:rPr>
          <w:b/>
          <w:sz w:val="22"/>
        </w:rPr>
      </w:pPr>
    </w:p>
    <w:p w:rsidR="00847D22" w:rsidRDefault="00847D22" w:rsidP="00847D22">
      <w:pPr>
        <w:jc w:val="center"/>
        <w:rPr>
          <w:bCs/>
          <w:sz w:val="18"/>
        </w:rPr>
      </w:pPr>
      <w:r>
        <w:rPr>
          <w:bCs/>
          <w:i/>
          <w:sz w:val="18"/>
        </w:rPr>
        <w:t>How to Study</w:t>
      </w:r>
      <w:r>
        <w:rPr>
          <w:bCs/>
          <w:sz w:val="18"/>
        </w:rPr>
        <w:t xml:space="preserve"> (1917) by George Fillmore Swain</w:t>
      </w:r>
    </w:p>
    <w:p w:rsidR="00847D22" w:rsidRDefault="00847D22" w:rsidP="00847D22">
      <w:pPr>
        <w:jc w:val="center"/>
        <w:rPr>
          <w:sz w:val="32"/>
        </w:rPr>
      </w:pPr>
    </w:p>
    <w:p w:rsidR="00847D22" w:rsidRDefault="00847D22" w:rsidP="00847D22">
      <w:pPr>
        <w:pStyle w:val="Heading1"/>
      </w:pPr>
      <w:r>
        <w:t>I. Suggestions for Studying</w:t>
      </w:r>
    </w:p>
    <w:p w:rsidR="00847D22" w:rsidRDefault="00847D22" w:rsidP="00847D22">
      <w:r>
        <w:t>As you study for your classes answer the following:</w:t>
      </w:r>
    </w:p>
    <w:p w:rsidR="00847D22" w:rsidRDefault="00847D22" w:rsidP="00847D22">
      <w:pPr>
        <w:rPr>
          <w:b/>
        </w:rPr>
      </w:pPr>
      <w:r>
        <w:rPr>
          <w:b/>
        </w:rPr>
        <w:t>1) Did I read the assignment more than once?</w:t>
      </w:r>
    </w:p>
    <w:p w:rsidR="00847D22" w:rsidRDefault="00847D22" w:rsidP="00847D22">
      <w:pPr>
        <w:rPr>
          <w:b/>
        </w:rPr>
      </w:pPr>
      <w:r>
        <w:rPr>
          <w:b/>
        </w:rPr>
        <w:t>2) Did I look up words if I didn't know their meaning?</w:t>
      </w:r>
    </w:p>
    <w:p w:rsidR="00847D22" w:rsidRDefault="00847D22" w:rsidP="00847D22">
      <w:pPr>
        <w:rPr>
          <w:b/>
        </w:rPr>
      </w:pPr>
      <w:r>
        <w:rPr>
          <w:b/>
        </w:rPr>
        <w:t>3) Did I study with someone else in the class?</w:t>
      </w:r>
    </w:p>
    <w:p w:rsidR="00847D22" w:rsidRDefault="00847D22" w:rsidP="00847D22">
      <w:pPr>
        <w:rPr>
          <w:b/>
        </w:rPr>
      </w:pPr>
      <w:r>
        <w:rPr>
          <w:b/>
        </w:rPr>
        <w:t>4) Did I seek out additional sources in the library?</w:t>
      </w:r>
    </w:p>
    <w:p w:rsidR="00847D22" w:rsidRDefault="00847D22" w:rsidP="00847D22">
      <w:pPr>
        <w:rPr>
          <w:b/>
        </w:rPr>
      </w:pPr>
      <w:r>
        <w:rPr>
          <w:b/>
        </w:rPr>
        <w:t>5) Did I take good notes and keep up with the reading assignments?</w:t>
      </w:r>
    </w:p>
    <w:p w:rsidR="00847D22" w:rsidRDefault="00847D22" w:rsidP="00847D22">
      <w:pPr>
        <w:rPr>
          <w:sz w:val="28"/>
        </w:rPr>
      </w:pPr>
    </w:p>
    <w:p w:rsidR="00847D22" w:rsidRDefault="00847D22" w:rsidP="00847D22">
      <w:r>
        <w:t>If you find yourself answering "</w:t>
      </w:r>
      <w:r>
        <w:rPr>
          <w:b/>
        </w:rPr>
        <w:t>Yes</w:t>
      </w:r>
      <w:r>
        <w:t>" to the above, but are still having difficulties answer these:</w:t>
      </w:r>
    </w:p>
    <w:p w:rsidR="00847D22" w:rsidRDefault="00847D22" w:rsidP="00847D22">
      <w:pPr>
        <w:rPr>
          <w:b/>
        </w:rPr>
      </w:pPr>
      <w:r>
        <w:rPr>
          <w:b/>
        </w:rPr>
        <w:t>1) Did I ask the instructor or others for help?  Why not?</w:t>
      </w:r>
    </w:p>
    <w:p w:rsidR="00847D22" w:rsidRDefault="00847D22" w:rsidP="00847D22">
      <w:r>
        <w:rPr>
          <w:b/>
        </w:rPr>
        <w:t xml:space="preserve">2) Did I get assistance from </w:t>
      </w:r>
      <w:hyperlink r:id="rId6" w:history="1">
        <w:r>
          <w:rPr>
            <w:rStyle w:val="Hyperlink"/>
            <w:b/>
          </w:rPr>
          <w:t>Kirkwood Learning Services</w:t>
        </w:r>
      </w:hyperlink>
      <w:bookmarkStart w:id="0" w:name="_GoBack"/>
      <w:bookmarkEnd w:id="0"/>
      <w:r>
        <w:rPr>
          <w:b/>
        </w:rPr>
        <w:t>, including tutoring?</w:t>
      </w:r>
    </w:p>
    <w:p w:rsidR="00847D22" w:rsidRDefault="00847D22" w:rsidP="00847D22">
      <w:r>
        <w:t>If you find yourself answering "</w:t>
      </w:r>
      <w:r>
        <w:rPr>
          <w:b/>
        </w:rPr>
        <w:t>No</w:t>
      </w:r>
      <w:r>
        <w:t>" to all of these questions, remember this:</w:t>
      </w: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You only get out of your education what you are willing to put into it.</w:t>
      </w:r>
    </w:p>
    <w:p w:rsidR="00847D22" w:rsidRDefault="00847D22" w:rsidP="00847D22">
      <w:pPr>
        <w:rPr>
          <w:b/>
          <w:sz w:val="28"/>
        </w:rPr>
      </w:pP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 xml:space="preserve">II. "Just the facts, </w:t>
      </w:r>
      <w:proofErr w:type="spellStart"/>
      <w:r>
        <w:rPr>
          <w:b/>
          <w:sz w:val="28"/>
        </w:rPr>
        <w:t>m'am</w:t>
      </w:r>
      <w:proofErr w:type="spellEnd"/>
      <w:r>
        <w:rPr>
          <w:b/>
          <w:sz w:val="28"/>
        </w:rPr>
        <w:t xml:space="preserve">." Joe Friday, </w:t>
      </w:r>
      <w:r>
        <w:rPr>
          <w:b/>
          <w:i/>
          <w:iCs/>
          <w:sz w:val="28"/>
        </w:rPr>
        <w:t>Dragnet</w:t>
      </w:r>
    </w:p>
    <w:p w:rsidR="00847D22" w:rsidRDefault="00847D22" w:rsidP="00847D22">
      <w:pPr>
        <w:rPr>
          <w:b/>
        </w:rPr>
      </w:pPr>
      <w:r>
        <w:t>History is about answering basic questions about the past</w:t>
      </w:r>
      <w:r>
        <w:rPr>
          <w:b/>
        </w:rPr>
        <w:t>:</w:t>
      </w:r>
    </w:p>
    <w:p w:rsidR="00847D22" w:rsidRDefault="00847D22" w:rsidP="00847D22">
      <w:r>
        <w:t xml:space="preserve">1) </w:t>
      </w:r>
      <w:r>
        <w:rPr>
          <w:b/>
        </w:rPr>
        <w:t>What</w:t>
      </w:r>
      <w:r>
        <w:t xml:space="preserve"> happened and </w:t>
      </w:r>
      <w:r>
        <w:rPr>
          <w:b/>
        </w:rPr>
        <w:t>when</w:t>
      </w:r>
      <w:r>
        <w:t xml:space="preserve"> did it happen?</w:t>
      </w:r>
    </w:p>
    <w:p w:rsidR="00847D22" w:rsidRDefault="00847D22" w:rsidP="00847D22">
      <w:r>
        <w:t xml:space="preserve">2) </w:t>
      </w:r>
      <w:r>
        <w:rPr>
          <w:b/>
        </w:rPr>
        <w:t>Why</w:t>
      </w:r>
      <w:r>
        <w:t xml:space="preserve"> and </w:t>
      </w:r>
      <w:r>
        <w:rPr>
          <w:b/>
        </w:rPr>
        <w:t>how</w:t>
      </w:r>
      <w:r>
        <w:t xml:space="preserve"> did it happen and </w:t>
      </w:r>
      <w:r>
        <w:rPr>
          <w:b/>
        </w:rPr>
        <w:t>who</w:t>
      </w:r>
      <w:r>
        <w:t xml:space="preserve"> did it?</w:t>
      </w:r>
    </w:p>
    <w:p w:rsidR="00847D22" w:rsidRDefault="00847D22" w:rsidP="00847D22">
      <w:r>
        <w:t xml:space="preserve">3) What are the </w:t>
      </w:r>
      <w:r>
        <w:rPr>
          <w:b/>
        </w:rPr>
        <w:t>causes</w:t>
      </w:r>
      <w:r>
        <w:t xml:space="preserve">?  What are the </w:t>
      </w:r>
      <w:r>
        <w:rPr>
          <w:b/>
        </w:rPr>
        <w:t>consequences</w:t>
      </w:r>
      <w:r>
        <w:t xml:space="preserve">?  Why is this </w:t>
      </w:r>
      <w:r>
        <w:rPr>
          <w:b/>
        </w:rPr>
        <w:t>important</w:t>
      </w:r>
      <w:r>
        <w:t>?</w:t>
      </w:r>
    </w:p>
    <w:p w:rsidR="00847D22" w:rsidRDefault="00847D22" w:rsidP="00847D22"/>
    <w:p w:rsidR="00847D22" w:rsidRDefault="00847D22" w:rsidP="00847D22">
      <w:r>
        <w:t xml:space="preserve">Although these questions may </w:t>
      </w:r>
      <w:r>
        <w:rPr>
          <w:i/>
        </w:rPr>
        <w:t>seem</w:t>
      </w:r>
      <w:r>
        <w:t xml:space="preserve"> like simple factual matters, think about the following:</w:t>
      </w:r>
    </w:p>
    <w:p w:rsidR="00847D22" w:rsidRDefault="00847D22" w:rsidP="00847D22">
      <w:r>
        <w:t xml:space="preserve">1) Can history be </w:t>
      </w:r>
      <w:r>
        <w:rPr>
          <w:b/>
        </w:rPr>
        <w:t>just the facts</w:t>
      </w:r>
      <w:r>
        <w:t>?  How are facts generated?</w:t>
      </w:r>
    </w:p>
    <w:p w:rsidR="00847D22" w:rsidRDefault="00847D22" w:rsidP="00847D22">
      <w:r>
        <w:t>2) What facts are being used?  What sources do they come from?</w:t>
      </w:r>
    </w:p>
    <w:p w:rsidR="00847D22" w:rsidRDefault="00847D22" w:rsidP="00847D22">
      <w:pPr>
        <w:ind w:left="720"/>
      </w:pPr>
      <w:proofErr w:type="gramStart"/>
      <w:r>
        <w:t>a</w:t>
      </w:r>
      <w:proofErr w:type="gramEnd"/>
      <w:r>
        <w:t xml:space="preserve">) Is a history book </w:t>
      </w:r>
      <w:r>
        <w:rPr>
          <w:b/>
        </w:rPr>
        <w:t>just the facts</w:t>
      </w:r>
      <w:r>
        <w:t xml:space="preserve"> or is it necessarily an </w:t>
      </w:r>
      <w:r>
        <w:rPr>
          <w:b/>
        </w:rPr>
        <w:t>interpretation of facts</w:t>
      </w:r>
      <w:r>
        <w:t>?</w:t>
      </w:r>
    </w:p>
    <w:p w:rsidR="00847D22" w:rsidRDefault="00847D22" w:rsidP="00847D22">
      <w:r>
        <w:tab/>
        <w:t xml:space="preserve">b) What are </w:t>
      </w:r>
      <w:r>
        <w:rPr>
          <w:b/>
        </w:rPr>
        <w:t>primary sources</w:t>
      </w:r>
      <w:r>
        <w:t xml:space="preserve"> and why do historians need them?</w:t>
      </w:r>
    </w:p>
    <w:p w:rsidR="00847D22" w:rsidRDefault="00847D22" w:rsidP="00847D22">
      <w:r>
        <w:t xml:space="preserve">3) What are the </w:t>
      </w:r>
      <w:r>
        <w:rPr>
          <w:b/>
        </w:rPr>
        <w:t>connections</w:t>
      </w:r>
      <w:r>
        <w:t xml:space="preserve"> between historical events?  What does it mean to say something caused another thing to happen?  Is this easy to figure out?</w:t>
      </w:r>
    </w:p>
    <w:p w:rsidR="00847D22" w:rsidRDefault="00847D22" w:rsidP="00847D22">
      <w:r>
        <w:t xml:space="preserve">4) Why can't good history simply be </w:t>
      </w:r>
      <w:r>
        <w:rPr>
          <w:b/>
        </w:rPr>
        <w:t>lists of facts</w:t>
      </w:r>
      <w:r>
        <w:t xml:space="preserve"> (names, dates, people, etc.)? </w:t>
      </w:r>
    </w:p>
    <w:p w:rsidR="00847D22" w:rsidRDefault="00847D22" w:rsidP="00847D22">
      <w:r>
        <w:t xml:space="preserve">5) Why can't good history simply be </w:t>
      </w:r>
      <w:r>
        <w:rPr>
          <w:b/>
        </w:rPr>
        <w:t>vague generalizations</w:t>
      </w:r>
      <w:r>
        <w:t xml:space="preserve"> about the past?</w:t>
      </w:r>
    </w:p>
    <w:p w:rsidR="00847D22" w:rsidRDefault="00847D22" w:rsidP="00847D22"/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III. "Who Cares?  This stuff won't get me a job, why learn it?"</w:t>
      </w:r>
    </w:p>
    <w:p w:rsidR="00847D22" w:rsidRDefault="00847D22" w:rsidP="00847D22"/>
    <w:p w:rsidR="00847D22" w:rsidRDefault="00847D22" w:rsidP="00847D22">
      <w:r>
        <w:t>If your attitude is reflected above, think about the following:</w:t>
      </w:r>
    </w:p>
    <w:p w:rsidR="00847D22" w:rsidRDefault="00847D22" w:rsidP="00847D22">
      <w:pPr>
        <w:rPr>
          <w:b/>
        </w:rPr>
      </w:pPr>
      <w:r>
        <w:rPr>
          <w:b/>
        </w:rPr>
        <w:t>1) Historical forces continue to shape the present.</w:t>
      </w:r>
    </w:p>
    <w:p w:rsidR="00847D22" w:rsidRDefault="00847D22" w:rsidP="00847D22">
      <w:pPr>
        <w:rPr>
          <w:b/>
        </w:rPr>
      </w:pPr>
      <w:r>
        <w:rPr>
          <w:b/>
        </w:rPr>
        <w:t>2) Individuals have had an enormous impact on the past &amp; present.</w:t>
      </w:r>
    </w:p>
    <w:p w:rsidR="00847D22" w:rsidRDefault="00847D22" w:rsidP="00847D22">
      <w:pPr>
        <w:rPr>
          <w:b/>
        </w:rPr>
      </w:pPr>
      <w:r>
        <w:rPr>
          <w:b/>
        </w:rPr>
        <w:t>3) People do not behave in isolation from their times.</w:t>
      </w:r>
    </w:p>
    <w:p w:rsidR="00847D22" w:rsidRDefault="00847D22" w:rsidP="00847D22">
      <w:pPr>
        <w:rPr>
          <w:b/>
        </w:rPr>
      </w:pPr>
      <w:r>
        <w:rPr>
          <w:b/>
        </w:rPr>
        <w:t>4) Events rarely have simple causes or consequences.</w:t>
      </w:r>
    </w:p>
    <w:p w:rsidR="00847D22" w:rsidRDefault="00847D22" w:rsidP="00847D22">
      <w:pPr>
        <w:rPr>
          <w:b/>
        </w:rPr>
      </w:pPr>
      <w:r>
        <w:rPr>
          <w:b/>
        </w:rPr>
        <w:t>5) Our beliefs and actions today are influenced by the beliefs and actions of those in the past.</w:t>
      </w:r>
    </w:p>
    <w:p w:rsidR="00847D22" w:rsidRDefault="00847D22" w:rsidP="00847D22">
      <w:pPr>
        <w:rPr>
          <w:b/>
        </w:rPr>
      </w:pPr>
      <w:r>
        <w:rPr>
          <w:b/>
        </w:rPr>
        <w:t>6) Ideas, when put into practice, have consequences.</w:t>
      </w:r>
    </w:p>
    <w:p w:rsidR="000E6A85" w:rsidRPr="001050FB" w:rsidRDefault="000E6A85" w:rsidP="001050FB">
      <w:pPr>
        <w:rPr>
          <w:szCs w:val="24"/>
        </w:rPr>
      </w:pPr>
    </w:p>
    <w:sectPr w:rsidR="000E6A85" w:rsidRPr="001050FB" w:rsidSect="00847D2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D22F23"/>
    <w:multiLevelType w:val="hybridMultilevel"/>
    <w:tmpl w:val="CEFE5D48"/>
    <w:lvl w:ilvl="0" w:tplc="0A244C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924D5"/>
    <w:multiLevelType w:val="hybridMultilevel"/>
    <w:tmpl w:val="DF1268CC"/>
    <w:lvl w:ilvl="0" w:tplc="A3487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C5CEE"/>
    <w:multiLevelType w:val="hybridMultilevel"/>
    <w:tmpl w:val="C58AE6A2"/>
    <w:lvl w:ilvl="0" w:tplc="9EA0D1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C68C2"/>
    <w:multiLevelType w:val="hybridMultilevel"/>
    <w:tmpl w:val="4C548724"/>
    <w:lvl w:ilvl="0" w:tplc="BD1A4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53152"/>
    <w:multiLevelType w:val="hybridMultilevel"/>
    <w:tmpl w:val="7B82B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BF9"/>
    <w:multiLevelType w:val="hybridMultilevel"/>
    <w:tmpl w:val="1B4EC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E6A85"/>
    <w:rsid w:val="00036E4D"/>
    <w:rsid w:val="000E6A85"/>
    <w:rsid w:val="001050FB"/>
    <w:rsid w:val="00166749"/>
    <w:rsid w:val="002A76F2"/>
    <w:rsid w:val="003A4AB2"/>
    <w:rsid w:val="0061017F"/>
    <w:rsid w:val="00696D81"/>
    <w:rsid w:val="006C25BA"/>
    <w:rsid w:val="006C37D2"/>
    <w:rsid w:val="006D0C28"/>
    <w:rsid w:val="00790541"/>
    <w:rsid w:val="007B0518"/>
    <w:rsid w:val="008150D5"/>
    <w:rsid w:val="00847D22"/>
    <w:rsid w:val="008F51CA"/>
    <w:rsid w:val="00921915"/>
    <w:rsid w:val="00A874FC"/>
    <w:rsid w:val="00B121AA"/>
    <w:rsid w:val="00CC78AE"/>
    <w:rsid w:val="00D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541"/>
    <w:rPr>
      <w:sz w:val="24"/>
    </w:rPr>
  </w:style>
  <w:style w:type="paragraph" w:styleId="Heading1">
    <w:name w:val="heading 1"/>
    <w:basedOn w:val="Normal"/>
    <w:next w:val="Normal"/>
    <w:qFormat/>
    <w:rsid w:val="0079054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90541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0541"/>
    <w:rPr>
      <w:sz w:val="32"/>
    </w:rPr>
  </w:style>
  <w:style w:type="paragraph" w:styleId="Title">
    <w:name w:val="Title"/>
    <w:basedOn w:val="Normal"/>
    <w:qFormat/>
    <w:rsid w:val="00790541"/>
    <w:pPr>
      <w:jc w:val="center"/>
    </w:pPr>
    <w:rPr>
      <w:b/>
      <w:sz w:val="32"/>
    </w:rPr>
  </w:style>
  <w:style w:type="paragraph" w:styleId="BodyText2">
    <w:name w:val="Body Text 2"/>
    <w:basedOn w:val="Normal"/>
    <w:rsid w:val="00790541"/>
    <w:rPr>
      <w:sz w:val="28"/>
    </w:rPr>
  </w:style>
  <w:style w:type="character" w:styleId="Hyperlink">
    <w:name w:val="Hyperlink"/>
    <w:basedOn w:val="DefaultParagraphFont"/>
    <w:rsid w:val="00847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wood.edu/learning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4808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http://www.kirkwood.cc.ia.us/learningservices/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subject/>
  <dc:creator>College</dc:creator>
  <cp:keywords/>
  <cp:lastModifiedBy>Windows User</cp:lastModifiedBy>
  <cp:revision>4</cp:revision>
  <cp:lastPrinted>2009-11-04T17:54:00Z</cp:lastPrinted>
  <dcterms:created xsi:type="dcterms:W3CDTF">2013-10-21T14:04:00Z</dcterms:created>
  <dcterms:modified xsi:type="dcterms:W3CDTF">2016-09-14T19:21:00Z</dcterms:modified>
</cp:coreProperties>
</file>